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69" w:rsidRPr="00330E38" w:rsidRDefault="00340D69" w:rsidP="00340D69">
      <w:pPr>
        <w:ind w:left="4320" w:firstLine="720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>PATVIRTINTA</w:t>
      </w:r>
    </w:p>
    <w:p w:rsidR="00863D03" w:rsidRDefault="00340D69" w:rsidP="00340D69">
      <w:pPr>
        <w:ind w:left="5040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>Trakų rajono savivaldybės tarybos 2007 m. gruodžio 28 d. sprendimu Nr.S1-</w:t>
      </w:r>
      <w:r w:rsidR="00B610E8" w:rsidRPr="00330E38">
        <w:rPr>
          <w:sz w:val="23"/>
          <w:szCs w:val="23"/>
          <w:lang w:val="lt-LT"/>
        </w:rPr>
        <w:t>225</w:t>
      </w:r>
      <w:r w:rsidR="00863D03">
        <w:rPr>
          <w:sz w:val="23"/>
          <w:szCs w:val="23"/>
          <w:lang w:val="lt-LT"/>
        </w:rPr>
        <w:t xml:space="preserve"> </w:t>
      </w:r>
    </w:p>
    <w:p w:rsidR="00340D69" w:rsidRPr="00330E38" w:rsidRDefault="00863D03" w:rsidP="00340D69">
      <w:pPr>
        <w:ind w:left="5040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(</w:t>
      </w:r>
      <w:r w:rsidR="00330E38" w:rsidRPr="00330E38">
        <w:rPr>
          <w:sz w:val="23"/>
          <w:szCs w:val="23"/>
          <w:lang w:val="lt-LT"/>
        </w:rPr>
        <w:t xml:space="preserve">Trakų rajono savivaldybės </w:t>
      </w:r>
      <w:r>
        <w:rPr>
          <w:sz w:val="23"/>
          <w:szCs w:val="23"/>
          <w:lang w:val="lt-LT"/>
        </w:rPr>
        <w:t xml:space="preserve">tarybos </w:t>
      </w:r>
      <w:r w:rsidR="00330E38" w:rsidRPr="00330E38">
        <w:rPr>
          <w:sz w:val="23"/>
          <w:szCs w:val="23"/>
          <w:lang w:val="lt-LT"/>
        </w:rPr>
        <w:t>2019 m. gruodžio 3</w:t>
      </w:r>
      <w:r>
        <w:rPr>
          <w:sz w:val="23"/>
          <w:szCs w:val="23"/>
          <w:lang w:val="lt-LT"/>
        </w:rPr>
        <w:t xml:space="preserve"> d.  sprendimo Nr. SPE-179 </w:t>
      </w:r>
      <w:r w:rsidR="00330E38" w:rsidRPr="00330E38">
        <w:rPr>
          <w:sz w:val="23"/>
          <w:szCs w:val="23"/>
          <w:lang w:val="lt-LT"/>
        </w:rPr>
        <w:t xml:space="preserve"> redakcija)</w:t>
      </w:r>
    </w:p>
    <w:p w:rsidR="00340D69" w:rsidRPr="00330E38" w:rsidRDefault="00340D69" w:rsidP="00340D69">
      <w:pPr>
        <w:rPr>
          <w:sz w:val="23"/>
          <w:szCs w:val="23"/>
          <w:lang w:val="lt-LT"/>
        </w:rPr>
      </w:pPr>
    </w:p>
    <w:p w:rsidR="009D1261" w:rsidRPr="00330E38" w:rsidRDefault="009D1261" w:rsidP="00340D69">
      <w:p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DĖL ASMENŲ, LABIAUSIAI NUSIPELNIUSIŲ SPARTINANT TRAKŲ RAJONO SAVIVALDYBĖS KULTŪRINĘ, SOCIALINĘ, EKONOMINĘ PLĖTRĄ, VISUOMENĖS ĮVERTINIMO NUOSTATŲ PAKEITIMO</w:t>
      </w:r>
      <w:r w:rsidRPr="00330E38">
        <w:rPr>
          <w:b/>
          <w:sz w:val="23"/>
          <w:szCs w:val="23"/>
          <w:lang w:val="lt-LT"/>
        </w:rPr>
        <w:t xml:space="preserve"> </w:t>
      </w:r>
    </w:p>
    <w:p w:rsidR="00340D69" w:rsidRPr="00330E38" w:rsidRDefault="00340D69" w:rsidP="00340D69">
      <w:pPr>
        <w:jc w:val="center"/>
        <w:rPr>
          <w:sz w:val="23"/>
          <w:szCs w:val="23"/>
          <w:lang w:val="lt-LT"/>
        </w:rPr>
      </w:pPr>
      <w:r w:rsidRPr="00330E38">
        <w:rPr>
          <w:b/>
          <w:sz w:val="23"/>
          <w:szCs w:val="23"/>
          <w:lang w:val="lt-LT"/>
        </w:rPr>
        <w:t>N U O S T A T A I</w:t>
      </w:r>
    </w:p>
    <w:p w:rsidR="00340D69" w:rsidRPr="00330E38" w:rsidRDefault="00340D69" w:rsidP="00340D69">
      <w:pPr>
        <w:jc w:val="center"/>
        <w:rPr>
          <w:sz w:val="23"/>
          <w:szCs w:val="23"/>
          <w:lang w:val="lt-LT"/>
        </w:rPr>
      </w:pPr>
    </w:p>
    <w:p w:rsidR="00863D03" w:rsidRPr="00863D03" w:rsidRDefault="00863D03" w:rsidP="00863D03">
      <w:pPr>
        <w:pStyle w:val="ListParagraph"/>
        <w:numPr>
          <w:ilvl w:val="0"/>
          <w:numId w:val="1"/>
        </w:num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SKYRIUS</w:t>
      </w:r>
    </w:p>
    <w:p w:rsidR="00340D69" w:rsidRPr="00863D03" w:rsidRDefault="00340D69" w:rsidP="00863D03">
      <w:pPr>
        <w:pStyle w:val="ListParagraph"/>
        <w:ind w:left="1080"/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BENDROJI DALIS</w:t>
      </w:r>
    </w:p>
    <w:p w:rsidR="00340D69" w:rsidRPr="00330E38" w:rsidRDefault="00340D69" w:rsidP="00340D69">
      <w:pPr>
        <w:jc w:val="center"/>
        <w:rPr>
          <w:sz w:val="23"/>
          <w:szCs w:val="23"/>
          <w:lang w:val="lt-LT"/>
        </w:rPr>
      </w:pP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1.</w:t>
      </w:r>
      <w:r w:rsidR="009D1261" w:rsidRPr="00330E38">
        <w:rPr>
          <w:sz w:val="23"/>
          <w:szCs w:val="23"/>
          <w:lang w:val="lt-LT"/>
        </w:rPr>
        <w:t xml:space="preserve"> </w:t>
      </w:r>
      <w:r w:rsidR="009D1261" w:rsidRPr="00863D03">
        <w:rPr>
          <w:sz w:val="23"/>
          <w:szCs w:val="23"/>
          <w:lang w:val="lt-LT"/>
        </w:rPr>
        <w:t>Asmenys, labiausiai nusipelnę spartinant Trakų rajono savivaldybės kultūrinę, socialinę, ekonominę plėtrą, apdovanojami trijų laipsnių Kunigaikščio Vytauto Didžiojo nominacijomi</w:t>
      </w:r>
      <w:r w:rsidR="00330E38" w:rsidRPr="00863D03">
        <w:rPr>
          <w:sz w:val="23"/>
          <w:szCs w:val="23"/>
          <w:lang w:val="lt-LT"/>
        </w:rPr>
        <w:t>s.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 Kandidatai vertinami už pasiekimus šiose srityse: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2.1. verslo subjektų vystymą, darbo vietų kūrimą, raj</w:t>
      </w:r>
      <w:r w:rsidR="005B0176" w:rsidRPr="00330E38">
        <w:rPr>
          <w:sz w:val="23"/>
          <w:szCs w:val="23"/>
          <w:lang w:val="lt-LT"/>
        </w:rPr>
        <w:t>ono gyventojų užimtumo didinimą;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2.2. žemės ūkio pasiekimus ir kaimo plėtrą;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2.3. švietimo naujovių diegimą ugdymo procese ir aktyvią, kūrybingą pedagoginę veiklą;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2.4. bendrosios gyventojų kultūros vystymą, etnokultūros tradicijų puoselėjimą, tautinių mažumų kultūros plėtrą bei kultūrinių iniciatyvų įgyvendinimą;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2.5. socialinės infrastruktūros vystymą (socialinių paslaugų infrastruktūros plėtrą, neįgaliųjų socialinę integraciją, socialinės paramos teikimą ir t.t.);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2.6. sveikatos apsaugos plėtrą ir sveikos gyvensenos propagavimą;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2.7. sėkmingą nevyriausybinių organizacijų ir piliečių bendradarbiavimą su savivaldos institucijomis bei aplinkos kokybės gerinimą;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2.8. kūno kultūros ir sporto plėtrą;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2.9. kitą visuomeninę veiklą.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2.10. įvairiapusę ir subalansuotą turizmo paslaugų plėtrą.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 xml:space="preserve">3. </w:t>
      </w:r>
      <w:r w:rsidR="009D1261" w:rsidRPr="00863D03">
        <w:rPr>
          <w:sz w:val="23"/>
          <w:szCs w:val="23"/>
          <w:lang w:val="lt-LT"/>
        </w:rPr>
        <w:t>Iš visų išvardintų sričių gali būti numatyti 3 (trys) trečiojo laipsnio apdovanojimai, 2 (du) antrojo laipsnio apdovanojimai, 1 (vienas) pirmojo laipsnio apdovanojimas.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4. Nominantams įteikiami prizai su Kunigaikščio Vytauto Didžiojo atvaizdu arba vardu ir diplomai.</w:t>
      </w:r>
    </w:p>
    <w:p w:rsidR="00340D69" w:rsidRPr="00863D03" w:rsidRDefault="00340D69" w:rsidP="00340D69">
      <w:pPr>
        <w:jc w:val="center"/>
        <w:rPr>
          <w:b/>
          <w:sz w:val="23"/>
          <w:szCs w:val="23"/>
          <w:lang w:val="lt-LT"/>
        </w:rPr>
      </w:pPr>
    </w:p>
    <w:p w:rsidR="00863D03" w:rsidRPr="00863D03" w:rsidRDefault="00340D69" w:rsidP="00340D69">
      <w:p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 xml:space="preserve">II. </w:t>
      </w:r>
      <w:r w:rsidR="00863D03" w:rsidRPr="00863D03">
        <w:rPr>
          <w:b/>
          <w:sz w:val="23"/>
          <w:szCs w:val="23"/>
          <w:lang w:val="lt-LT"/>
        </w:rPr>
        <w:t>SKYRIUS</w:t>
      </w:r>
    </w:p>
    <w:p w:rsidR="00340D69" w:rsidRPr="00863D03" w:rsidRDefault="00340D69" w:rsidP="00340D69">
      <w:p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NOMINACIJŲ SKYRIMO TVARKA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5. Kandidatus nominacijoms gali teikti rajono įmonės, įstaigos, nevyriausybinės organizacijos, piliečių iniciatyvos grupės ir kt.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6.  Kandidatų anketas svarsto ir nominacijas skiria savivaldybės mero potvarkiu sudaryta Nominacijų vertinimo ir skyrimo komisija (toliau – Komisija).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7.  Komisijos darbo reglamentą tvirtina pati Komisija pirmajame posėdyje.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8. Komisijos darbą techniškai aptarnauja savivaldybės administracija.</w:t>
      </w:r>
    </w:p>
    <w:p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 xml:space="preserve">9. </w:t>
      </w:r>
      <w:r w:rsidR="009D1261" w:rsidRPr="00863D03">
        <w:rPr>
          <w:sz w:val="23"/>
          <w:szCs w:val="23"/>
          <w:lang w:val="lt-LT"/>
        </w:rPr>
        <w:t>Kandidatai apdovanojimams teikiami kasmet iki sausio 5 d. Užpildytos anketos turi būti pateiktos su lydraščiu ir užregistruotos Trakų rajono savivaldybės dokumentų priimamajame</w:t>
      </w:r>
      <w:r w:rsidR="009D1261" w:rsidRPr="00330E38">
        <w:rPr>
          <w:sz w:val="23"/>
          <w:szCs w:val="23"/>
          <w:lang w:val="lt-LT"/>
        </w:rPr>
        <w:t xml:space="preserve"> </w:t>
      </w:r>
      <w:r w:rsidRPr="00330E38">
        <w:rPr>
          <w:sz w:val="23"/>
          <w:szCs w:val="23"/>
          <w:lang w:val="lt-LT"/>
        </w:rPr>
        <w:t>kandidatų anketas (pridedama).</w:t>
      </w:r>
    </w:p>
    <w:p w:rsidR="009D1261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10.</w:t>
      </w:r>
      <w:r w:rsidR="009D1261" w:rsidRPr="00330E38">
        <w:rPr>
          <w:sz w:val="23"/>
          <w:szCs w:val="23"/>
        </w:rPr>
        <w:t xml:space="preserve"> Nominuotas asmuo negali būti teikiamas toje pačioje srityje antrą kartą</w:t>
      </w:r>
      <w:r w:rsidRPr="00330E38">
        <w:rPr>
          <w:sz w:val="23"/>
          <w:szCs w:val="23"/>
          <w:lang w:val="lt-LT"/>
        </w:rPr>
        <w:t>.</w:t>
      </w:r>
    </w:p>
    <w:p w:rsidR="00863D03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 xml:space="preserve">11. Nominacijos įteikiamos </w:t>
      </w:r>
      <w:r w:rsidR="000E5684" w:rsidRPr="00330E38">
        <w:rPr>
          <w:sz w:val="23"/>
          <w:szCs w:val="23"/>
          <w:lang w:val="lt-LT"/>
        </w:rPr>
        <w:t xml:space="preserve">iškilmingame renginyje, skirtame </w:t>
      </w:r>
      <w:r w:rsidRPr="00330E38">
        <w:rPr>
          <w:sz w:val="23"/>
          <w:szCs w:val="23"/>
          <w:lang w:val="lt-LT"/>
        </w:rPr>
        <w:t>Lietuvos Valstyb</w:t>
      </w:r>
      <w:r w:rsidR="000E5684" w:rsidRPr="00330E38">
        <w:rPr>
          <w:sz w:val="23"/>
          <w:szCs w:val="23"/>
          <w:lang w:val="lt-LT"/>
        </w:rPr>
        <w:t>ės atkūrimo</w:t>
      </w:r>
      <w:r w:rsidR="005B0176" w:rsidRPr="00330E38">
        <w:rPr>
          <w:sz w:val="23"/>
          <w:szCs w:val="23"/>
          <w:lang w:val="lt-LT"/>
        </w:rPr>
        <w:t>, Vasario 16-osios</w:t>
      </w:r>
      <w:r w:rsidR="00B21F25" w:rsidRPr="00330E38">
        <w:rPr>
          <w:sz w:val="23"/>
          <w:szCs w:val="23"/>
          <w:lang w:val="lt-LT"/>
        </w:rPr>
        <w:t>,</w:t>
      </w:r>
      <w:r w:rsidR="000E5684" w:rsidRPr="00330E38">
        <w:rPr>
          <w:sz w:val="23"/>
          <w:szCs w:val="23"/>
          <w:lang w:val="lt-LT"/>
        </w:rPr>
        <w:t xml:space="preserve"> dienai.</w:t>
      </w:r>
      <w:r w:rsidRPr="00330E38">
        <w:rPr>
          <w:sz w:val="23"/>
          <w:szCs w:val="23"/>
          <w:lang w:val="lt-LT"/>
        </w:rPr>
        <w:tab/>
      </w:r>
    </w:p>
    <w:p w:rsidR="007E42F1" w:rsidRPr="009D1261" w:rsidRDefault="00863D03" w:rsidP="00863D03">
      <w:pPr>
        <w:jc w:val="center"/>
        <w:rPr>
          <w:sz w:val="24"/>
          <w:szCs w:val="24"/>
          <w:lang w:val="lt-LT"/>
        </w:rPr>
      </w:pPr>
      <w:r>
        <w:rPr>
          <w:sz w:val="23"/>
          <w:szCs w:val="23"/>
          <w:lang w:val="lt-LT"/>
        </w:rPr>
        <w:t xml:space="preserve">-----    </w:t>
      </w:r>
    </w:p>
    <w:sectPr w:rsidR="007E42F1" w:rsidRPr="009D1261" w:rsidSect="00863D03">
      <w:pgSz w:w="12240" w:h="15840"/>
      <w:pgMar w:top="426" w:right="1183" w:bottom="270" w:left="180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43E1C"/>
    <w:multiLevelType w:val="hybridMultilevel"/>
    <w:tmpl w:val="A2C4A918"/>
    <w:lvl w:ilvl="0" w:tplc="7674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76122"/>
    <w:rsid w:val="000E5684"/>
    <w:rsid w:val="000F5FC3"/>
    <w:rsid w:val="00330E38"/>
    <w:rsid w:val="00340D69"/>
    <w:rsid w:val="00566D46"/>
    <w:rsid w:val="005B0176"/>
    <w:rsid w:val="006236D2"/>
    <w:rsid w:val="007E42F1"/>
    <w:rsid w:val="00863D03"/>
    <w:rsid w:val="009D1261"/>
    <w:rsid w:val="00B21F25"/>
    <w:rsid w:val="00B23CAB"/>
    <w:rsid w:val="00B610E8"/>
    <w:rsid w:val="00C467DD"/>
    <w:rsid w:val="00E76122"/>
    <w:rsid w:val="00EA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D69"/>
    <w:rPr>
      <w:lang w:val="en-GB"/>
    </w:rPr>
  </w:style>
  <w:style w:type="paragraph" w:styleId="Heading2">
    <w:name w:val="heading 2"/>
    <w:basedOn w:val="Normal"/>
    <w:next w:val="Normal"/>
    <w:qFormat/>
    <w:rsid w:val="00566D46"/>
    <w:pPr>
      <w:keepNext/>
      <w:spacing w:before="240" w:after="60"/>
      <w:outlineLvl w:val="1"/>
    </w:pPr>
    <w:rPr>
      <w:rFonts w:ascii="Arial" w:hAnsi="Arial" w:cs="Arial"/>
      <w:b/>
      <w:bCs/>
      <w:i/>
      <w:iCs/>
      <w:caps/>
      <w:outline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863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Audrone</dc:creator>
  <cp:keywords/>
  <dc:description/>
  <cp:lastModifiedBy>a_kazakeviciute</cp:lastModifiedBy>
  <cp:revision>3</cp:revision>
  <cp:lastPrinted>2007-12-26T22:27:00Z</cp:lastPrinted>
  <dcterms:created xsi:type="dcterms:W3CDTF">2019-12-17T10:02:00Z</dcterms:created>
  <dcterms:modified xsi:type="dcterms:W3CDTF">2019-12-17T10:05:00Z</dcterms:modified>
</cp:coreProperties>
</file>