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6A297" w14:textId="77777777" w:rsidR="00A575C7" w:rsidRPr="001C212A" w:rsidRDefault="00A575C7" w:rsidP="00A57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 xml:space="preserve">Trakų rajono savivaldybės </w:t>
      </w:r>
    </w:p>
    <w:p w14:paraId="7DA83A17" w14:textId="77777777" w:rsidR="00A575C7" w:rsidRPr="001C212A" w:rsidRDefault="00A575C7" w:rsidP="00A57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212A">
        <w:rPr>
          <w:rFonts w:ascii="Times New Roman" w:hAnsi="Times New Roman" w:cs="Times New Roman"/>
          <w:b/>
          <w:bCs/>
          <w:sz w:val="24"/>
          <w:szCs w:val="24"/>
        </w:rPr>
        <w:t>Kunigaikščio Vytauto Didžiojo nominacijos</w:t>
      </w:r>
    </w:p>
    <w:p w14:paraId="39C9903F" w14:textId="4E2C6FEC" w:rsidR="00A575C7" w:rsidRDefault="00A575C7" w:rsidP="00A575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Style w:val="TableGrid"/>
        <w:tblW w:w="9546" w:type="dxa"/>
        <w:tblLayout w:type="fixed"/>
        <w:tblLook w:val="04A0" w:firstRow="1" w:lastRow="0" w:firstColumn="1" w:lastColumn="0" w:noHBand="0" w:noVBand="1"/>
      </w:tblPr>
      <w:tblGrid>
        <w:gridCol w:w="846"/>
        <w:gridCol w:w="2466"/>
        <w:gridCol w:w="3804"/>
        <w:gridCol w:w="2430"/>
      </w:tblGrid>
      <w:tr w:rsidR="00A575C7" w:rsidRPr="00C61A32" w14:paraId="127F08D4" w14:textId="77777777" w:rsidTr="00B1133C">
        <w:tc>
          <w:tcPr>
            <w:tcW w:w="846" w:type="dxa"/>
          </w:tcPr>
          <w:p w14:paraId="66A07C55" w14:textId="77777777" w:rsidR="00A575C7" w:rsidRPr="00C61A32" w:rsidRDefault="00A575C7" w:rsidP="00B1133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14:paraId="35CEAE68" w14:textId="77777777" w:rsidR="00A575C7" w:rsidRPr="00C61A32" w:rsidRDefault="00A575C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 Apdovanojimai</w:t>
            </w:r>
          </w:p>
        </w:tc>
        <w:tc>
          <w:tcPr>
            <w:tcW w:w="3804" w:type="dxa"/>
          </w:tcPr>
          <w:p w14:paraId="5505AA57" w14:textId="77777777" w:rsidR="00A575C7" w:rsidRPr="00C61A32" w:rsidRDefault="00A575C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Sritis</w:t>
            </w:r>
          </w:p>
        </w:tc>
        <w:tc>
          <w:tcPr>
            <w:tcW w:w="2430" w:type="dxa"/>
          </w:tcPr>
          <w:p w14:paraId="5564AE49" w14:textId="77777777" w:rsidR="00A575C7" w:rsidRPr="00C61A32" w:rsidRDefault="00A575C7" w:rsidP="00B113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</w:tr>
      <w:tr w:rsidR="00A575C7" w:rsidRPr="00C61A32" w14:paraId="50DE629B" w14:textId="77777777" w:rsidTr="00B1133C">
        <w:tc>
          <w:tcPr>
            <w:tcW w:w="846" w:type="dxa"/>
          </w:tcPr>
          <w:p w14:paraId="2E826C7B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5C887EC0" w14:textId="77777777" w:rsidR="00A575C7" w:rsidRPr="00C61A32" w:rsidRDefault="00A575C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laipsnio apdovanojimai</w:t>
            </w:r>
          </w:p>
        </w:tc>
        <w:tc>
          <w:tcPr>
            <w:tcW w:w="3804" w:type="dxa"/>
          </w:tcPr>
          <w:p w14:paraId="7B73844E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19A7AE82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Eglutė Survilaitė</w:t>
            </w:r>
          </w:p>
        </w:tc>
      </w:tr>
      <w:tr w:rsidR="00A575C7" w:rsidRPr="00C61A32" w14:paraId="36A27828" w14:textId="77777777" w:rsidTr="00B1133C">
        <w:tc>
          <w:tcPr>
            <w:tcW w:w="846" w:type="dxa"/>
          </w:tcPr>
          <w:p w14:paraId="7E79A2AE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B62ED4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D350D8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Žemės ūkio pasiekimai ir kaimo plėtra</w:t>
            </w:r>
          </w:p>
        </w:tc>
        <w:tc>
          <w:tcPr>
            <w:tcW w:w="2430" w:type="dxa"/>
          </w:tcPr>
          <w:p w14:paraId="37544331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Vikentijus Rudis</w:t>
            </w:r>
          </w:p>
        </w:tc>
      </w:tr>
      <w:tr w:rsidR="00A575C7" w:rsidRPr="00C61A32" w14:paraId="19C3656B" w14:textId="77777777" w:rsidTr="00B1133C">
        <w:tc>
          <w:tcPr>
            <w:tcW w:w="846" w:type="dxa"/>
          </w:tcPr>
          <w:p w14:paraId="11E869B4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C2BE9B2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BB11A31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3446C369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Vytautas Gustas</w:t>
            </w:r>
          </w:p>
        </w:tc>
      </w:tr>
      <w:tr w:rsidR="00A575C7" w:rsidRPr="00C61A32" w14:paraId="3A4084C0" w14:textId="77777777" w:rsidTr="00B1133C">
        <w:tc>
          <w:tcPr>
            <w:tcW w:w="846" w:type="dxa"/>
          </w:tcPr>
          <w:p w14:paraId="78167E47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1F763C8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ABB980B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69C4B429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Oksana Kietavičienė</w:t>
            </w:r>
          </w:p>
        </w:tc>
      </w:tr>
      <w:tr w:rsidR="00A575C7" w:rsidRPr="00C61A32" w14:paraId="509C2B94" w14:textId="77777777" w:rsidTr="00B1133C">
        <w:tc>
          <w:tcPr>
            <w:tcW w:w="846" w:type="dxa"/>
          </w:tcPr>
          <w:p w14:paraId="58319D41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26AA8D9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0DC455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2D5C7FB6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Ričardas Čiupkovas</w:t>
            </w:r>
          </w:p>
        </w:tc>
      </w:tr>
      <w:tr w:rsidR="00A575C7" w:rsidRPr="00C61A32" w14:paraId="3A165303" w14:textId="77777777" w:rsidTr="00B1133C">
        <w:tc>
          <w:tcPr>
            <w:tcW w:w="846" w:type="dxa"/>
          </w:tcPr>
          <w:p w14:paraId="1240AB07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5EDF259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4773320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Kūno kultūros ir sporto plėtra</w:t>
            </w:r>
          </w:p>
        </w:tc>
        <w:tc>
          <w:tcPr>
            <w:tcW w:w="2430" w:type="dxa"/>
          </w:tcPr>
          <w:p w14:paraId="0BF11098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Mykolas Masilionis</w:t>
            </w:r>
          </w:p>
        </w:tc>
      </w:tr>
      <w:tr w:rsidR="00A575C7" w:rsidRPr="00C61A32" w14:paraId="5E2FB647" w14:textId="77777777" w:rsidTr="00B1133C">
        <w:tc>
          <w:tcPr>
            <w:tcW w:w="846" w:type="dxa"/>
          </w:tcPr>
          <w:p w14:paraId="057B71FC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BD0867E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9C48796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Kita visuomeninė veikla</w:t>
            </w:r>
          </w:p>
        </w:tc>
        <w:tc>
          <w:tcPr>
            <w:tcW w:w="2430" w:type="dxa"/>
          </w:tcPr>
          <w:p w14:paraId="43924A0D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Kazimir Jasiulevič</w:t>
            </w:r>
          </w:p>
        </w:tc>
      </w:tr>
      <w:tr w:rsidR="00A575C7" w:rsidRPr="00C61A32" w14:paraId="6AB73BAE" w14:textId="77777777" w:rsidTr="00B1133C">
        <w:tc>
          <w:tcPr>
            <w:tcW w:w="846" w:type="dxa"/>
          </w:tcPr>
          <w:p w14:paraId="6770AEA9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68E986AC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1E0694C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Įvairiapusė ir subalansuota turizmo paslaugų plėtra</w:t>
            </w:r>
          </w:p>
        </w:tc>
        <w:tc>
          <w:tcPr>
            <w:tcW w:w="2430" w:type="dxa"/>
          </w:tcPr>
          <w:p w14:paraId="7934694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Jurij Špakovski</w:t>
            </w:r>
          </w:p>
        </w:tc>
      </w:tr>
      <w:tr w:rsidR="00A575C7" w:rsidRPr="00C61A32" w14:paraId="22AE3AE7" w14:textId="77777777" w:rsidTr="00B1133C">
        <w:tc>
          <w:tcPr>
            <w:tcW w:w="846" w:type="dxa"/>
          </w:tcPr>
          <w:p w14:paraId="1279644C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5609622B" w14:textId="77777777" w:rsidR="00A575C7" w:rsidRPr="00C61A32" w:rsidRDefault="00A575C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laipsnio apdovanojimai</w:t>
            </w:r>
          </w:p>
        </w:tc>
        <w:tc>
          <w:tcPr>
            <w:tcW w:w="3804" w:type="dxa"/>
          </w:tcPr>
          <w:p w14:paraId="4107EC0E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67F7A628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Gražina Ona Sokolinskienė</w:t>
            </w:r>
          </w:p>
        </w:tc>
      </w:tr>
      <w:tr w:rsidR="00A575C7" w:rsidRPr="00C61A32" w14:paraId="0DC8DB52" w14:textId="77777777" w:rsidTr="00B1133C">
        <w:tc>
          <w:tcPr>
            <w:tcW w:w="846" w:type="dxa"/>
          </w:tcPr>
          <w:p w14:paraId="111678C0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6232682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D890B0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švietimo naujovių diegimą ugdymo procese, aktyvią, kūrybingą pedagoginę veiklą</w:t>
            </w:r>
          </w:p>
        </w:tc>
        <w:tc>
          <w:tcPr>
            <w:tcW w:w="2430" w:type="dxa"/>
          </w:tcPr>
          <w:p w14:paraId="7D785E5C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Danutė Kumparskienė</w:t>
            </w:r>
          </w:p>
        </w:tc>
      </w:tr>
      <w:tr w:rsidR="00A575C7" w:rsidRPr="00C61A32" w14:paraId="67674C43" w14:textId="77777777" w:rsidTr="00B1133C">
        <w:tc>
          <w:tcPr>
            <w:tcW w:w="846" w:type="dxa"/>
          </w:tcPr>
          <w:p w14:paraId="6D92A1D7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D57B921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96602EE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798B1310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Česlava Jasiulevič</w:t>
            </w:r>
          </w:p>
        </w:tc>
      </w:tr>
      <w:tr w:rsidR="00A575C7" w:rsidRPr="00C61A32" w14:paraId="05A07A2D" w14:textId="77777777" w:rsidTr="00B1133C">
        <w:tc>
          <w:tcPr>
            <w:tcW w:w="846" w:type="dxa"/>
          </w:tcPr>
          <w:p w14:paraId="00E5A57F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50AB5FB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6F4248C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5F2ABCF9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Rimantas Dovydėnas</w:t>
            </w:r>
          </w:p>
        </w:tc>
      </w:tr>
      <w:tr w:rsidR="00A575C7" w:rsidRPr="00C61A32" w14:paraId="1E525966" w14:textId="77777777" w:rsidTr="00B1133C">
        <w:tc>
          <w:tcPr>
            <w:tcW w:w="846" w:type="dxa"/>
          </w:tcPr>
          <w:p w14:paraId="787BD49B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1982A5B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59DBC3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0F49D3E3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Juozas Lebednykas</w:t>
            </w:r>
          </w:p>
        </w:tc>
      </w:tr>
      <w:tr w:rsidR="00A575C7" w:rsidRPr="00C61A32" w14:paraId="38957F0B" w14:textId="77777777" w:rsidTr="00B1133C">
        <w:tc>
          <w:tcPr>
            <w:tcW w:w="846" w:type="dxa"/>
          </w:tcPr>
          <w:p w14:paraId="583C5ECB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F0D6931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0892F4D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verslo subjektų vystymą, darbo vietų kūrimą, rajono gyventojų užimtumo didinimą</w:t>
            </w:r>
          </w:p>
        </w:tc>
        <w:tc>
          <w:tcPr>
            <w:tcW w:w="2430" w:type="dxa"/>
          </w:tcPr>
          <w:p w14:paraId="09E88726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Algimantas Jablonskas</w:t>
            </w:r>
          </w:p>
        </w:tc>
      </w:tr>
      <w:tr w:rsidR="00A575C7" w:rsidRPr="00C61A32" w14:paraId="4DCB443B" w14:textId="77777777" w:rsidTr="00B1133C">
        <w:tc>
          <w:tcPr>
            <w:tcW w:w="846" w:type="dxa"/>
          </w:tcPr>
          <w:p w14:paraId="5A37925A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20F659DE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5E264F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Socialinės infrastruktūros vystymas(socialinių paslaugų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7947AD2B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Teresa Charukevič</w:t>
            </w:r>
          </w:p>
        </w:tc>
      </w:tr>
      <w:tr w:rsidR="00A575C7" w:rsidRPr="00C61A32" w14:paraId="3F6705F2" w14:textId="77777777" w:rsidTr="00B1133C">
        <w:tc>
          <w:tcPr>
            <w:tcW w:w="846" w:type="dxa"/>
          </w:tcPr>
          <w:p w14:paraId="0A055DC9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AEB8D0A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98E61C6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Socialinės infrastruktūros vystymas(socialinių paslaugų paslaugų infrastruktūros plėtra, neįgaliųjų socialinė integracija, socialinės paramos teikimas)</w:t>
            </w:r>
          </w:p>
        </w:tc>
        <w:tc>
          <w:tcPr>
            <w:tcW w:w="2430" w:type="dxa"/>
          </w:tcPr>
          <w:p w14:paraId="364991B1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Irena Brauns</w:t>
            </w:r>
          </w:p>
        </w:tc>
      </w:tr>
      <w:tr w:rsidR="00A575C7" w:rsidRPr="00C61A32" w14:paraId="17CEE235" w14:textId="77777777" w:rsidTr="00B1133C">
        <w:tc>
          <w:tcPr>
            <w:tcW w:w="846" w:type="dxa"/>
          </w:tcPr>
          <w:p w14:paraId="6E5BFC2A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59E5BCA2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D8289E9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Kūno kultūros ir sporto plėtra</w:t>
            </w:r>
          </w:p>
        </w:tc>
        <w:tc>
          <w:tcPr>
            <w:tcW w:w="2430" w:type="dxa"/>
          </w:tcPr>
          <w:p w14:paraId="73F1A188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Rima Karalienė</w:t>
            </w:r>
          </w:p>
        </w:tc>
      </w:tr>
      <w:tr w:rsidR="00A575C7" w:rsidRPr="00C61A32" w14:paraId="33BCD216" w14:textId="77777777" w:rsidTr="00B1133C">
        <w:tc>
          <w:tcPr>
            <w:tcW w:w="846" w:type="dxa"/>
          </w:tcPr>
          <w:p w14:paraId="76C8D235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11353BFC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424AE86C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4EC341B6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Bronė Petronienė</w:t>
            </w:r>
          </w:p>
        </w:tc>
      </w:tr>
      <w:tr w:rsidR="00A575C7" w:rsidRPr="00C61A32" w14:paraId="304CED54" w14:textId="77777777" w:rsidTr="00B1133C">
        <w:tc>
          <w:tcPr>
            <w:tcW w:w="846" w:type="dxa"/>
          </w:tcPr>
          <w:p w14:paraId="6DD47034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09E16F68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87BADA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Kita visuomeninė veikla</w:t>
            </w:r>
          </w:p>
        </w:tc>
        <w:tc>
          <w:tcPr>
            <w:tcW w:w="2430" w:type="dxa"/>
          </w:tcPr>
          <w:p w14:paraId="2BC143A5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Vytenis Daugudis</w:t>
            </w:r>
          </w:p>
        </w:tc>
      </w:tr>
      <w:tr w:rsidR="00A575C7" w:rsidRPr="00C61A32" w14:paraId="0A8112FC" w14:textId="77777777" w:rsidTr="00B1133C">
        <w:tc>
          <w:tcPr>
            <w:tcW w:w="846" w:type="dxa"/>
          </w:tcPr>
          <w:p w14:paraId="123987EF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44209C30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214B867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Kita visuomeninė veikla</w:t>
            </w:r>
          </w:p>
        </w:tc>
        <w:tc>
          <w:tcPr>
            <w:tcW w:w="2430" w:type="dxa"/>
          </w:tcPr>
          <w:p w14:paraId="5FF30E86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Ramunė Balkeliėnė</w:t>
            </w:r>
          </w:p>
        </w:tc>
      </w:tr>
      <w:tr w:rsidR="00A575C7" w:rsidRPr="00C61A32" w14:paraId="42A020F3" w14:textId="77777777" w:rsidTr="00B1133C">
        <w:tc>
          <w:tcPr>
            <w:tcW w:w="846" w:type="dxa"/>
          </w:tcPr>
          <w:p w14:paraId="14C1FB08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 w:val="restart"/>
          </w:tcPr>
          <w:p w14:paraId="70C81F32" w14:textId="77777777" w:rsidR="00A575C7" w:rsidRPr="00C61A32" w:rsidRDefault="00A575C7" w:rsidP="00B11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laipsnio apdovanojimai</w:t>
            </w:r>
          </w:p>
        </w:tc>
        <w:tc>
          <w:tcPr>
            <w:tcW w:w="3804" w:type="dxa"/>
          </w:tcPr>
          <w:p w14:paraId="4861B155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sėkmingą nevyriausybinių organizacijų ir piliečių bendradarbiavimą su savivaldos institucijomis bei aplinkos kokybės gerinimą</w:t>
            </w:r>
          </w:p>
        </w:tc>
        <w:tc>
          <w:tcPr>
            <w:tcW w:w="2430" w:type="dxa"/>
          </w:tcPr>
          <w:p w14:paraId="66DCE092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Dalė Žalpienė</w:t>
            </w:r>
          </w:p>
        </w:tc>
      </w:tr>
      <w:tr w:rsidR="00A575C7" w:rsidRPr="00C61A32" w14:paraId="6D9B3EBA" w14:textId="77777777" w:rsidTr="00B1133C">
        <w:tc>
          <w:tcPr>
            <w:tcW w:w="846" w:type="dxa"/>
          </w:tcPr>
          <w:p w14:paraId="141CD0F0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308845AE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6E5EA6A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Bendrosios gyventojų kultūros vystymas, etnokultūros tradicijų puoselėjimas, tautinių mažumų kultūros plėtra bei kultūrinių iniciatyvų įgyvendinimas</w:t>
            </w:r>
          </w:p>
        </w:tc>
        <w:tc>
          <w:tcPr>
            <w:tcW w:w="2430" w:type="dxa"/>
          </w:tcPr>
          <w:p w14:paraId="6D5EEC47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Gražina Golubovska</w:t>
            </w:r>
          </w:p>
        </w:tc>
      </w:tr>
      <w:tr w:rsidR="00A575C7" w:rsidRPr="00C61A32" w14:paraId="55DF7EF4" w14:textId="77777777" w:rsidTr="00B1133C">
        <w:tc>
          <w:tcPr>
            <w:tcW w:w="846" w:type="dxa"/>
          </w:tcPr>
          <w:p w14:paraId="77C244CD" w14:textId="77777777" w:rsidR="00A575C7" w:rsidRPr="00C61A32" w:rsidRDefault="00A575C7" w:rsidP="00A575C7">
            <w:pPr>
              <w:pStyle w:val="ListParagraph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14:paraId="72D6679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6508364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Už kūno kultūros ir sporto plėtrą</w:t>
            </w:r>
          </w:p>
        </w:tc>
        <w:tc>
          <w:tcPr>
            <w:tcW w:w="2430" w:type="dxa"/>
          </w:tcPr>
          <w:p w14:paraId="79CD5915" w14:textId="77777777" w:rsidR="00A575C7" w:rsidRPr="00C61A32" w:rsidRDefault="00A575C7" w:rsidP="00B1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A32">
              <w:rPr>
                <w:rFonts w:ascii="Times New Roman" w:hAnsi="Times New Roman" w:cs="Times New Roman"/>
                <w:sz w:val="24"/>
                <w:szCs w:val="24"/>
              </w:rPr>
              <w:t>Robertas Šiuška</w:t>
            </w:r>
          </w:p>
        </w:tc>
      </w:tr>
    </w:tbl>
    <w:p w14:paraId="19B6BBE6" w14:textId="77777777" w:rsidR="00A92042" w:rsidRDefault="00A92042"/>
    <w:sectPr w:rsidR="00A920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00E2"/>
    <w:multiLevelType w:val="hybridMultilevel"/>
    <w:tmpl w:val="276830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C7"/>
    <w:rsid w:val="00A575C7"/>
    <w:rsid w:val="00A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B8E9"/>
  <w15:chartTrackingRefBased/>
  <w15:docId w15:val="{54B4512F-71B7-4972-BA28-8294F733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1647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Abucevičiūtė</dc:creator>
  <cp:keywords/>
  <dc:description/>
  <cp:lastModifiedBy>Brigita Abucevičiūtė</cp:lastModifiedBy>
  <cp:revision>1</cp:revision>
  <dcterms:created xsi:type="dcterms:W3CDTF">2022-04-01T06:57:00Z</dcterms:created>
  <dcterms:modified xsi:type="dcterms:W3CDTF">2022-04-01T06:59:00Z</dcterms:modified>
</cp:coreProperties>
</file>