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31A3" w14:textId="77777777" w:rsidR="00CA2117" w:rsidRPr="00CB5C2F" w:rsidRDefault="00CA2117" w:rsidP="00CA2117">
      <w:pPr>
        <w:widowControl w:val="0"/>
        <w:autoSpaceDE w:val="0"/>
        <w:autoSpaceDN w:val="0"/>
        <w:spacing w:before="79"/>
        <w:ind w:left="10206"/>
        <w:rPr>
          <w:lang w:val="lt-LT" w:eastAsia="lt-LT" w:bidi="lt-LT"/>
        </w:rPr>
      </w:pPr>
      <w:r w:rsidRPr="00CB5C2F">
        <w:rPr>
          <w:lang w:val="lt-LT" w:eastAsia="lt-LT" w:bidi="lt-LT"/>
        </w:rPr>
        <w:t>PATVIRTINTA</w:t>
      </w:r>
    </w:p>
    <w:p w14:paraId="10033C5E" w14:textId="77777777" w:rsidR="00D07625" w:rsidRDefault="00CA2117" w:rsidP="00CA2117">
      <w:pPr>
        <w:widowControl w:val="0"/>
        <w:autoSpaceDE w:val="0"/>
        <w:autoSpaceDN w:val="0"/>
        <w:ind w:left="10206" w:right="726"/>
        <w:rPr>
          <w:lang w:val="lt-LT" w:eastAsia="lt-LT" w:bidi="lt-LT"/>
        </w:rPr>
      </w:pPr>
      <w:r w:rsidRPr="00CB5C2F">
        <w:rPr>
          <w:lang w:val="lt-LT" w:eastAsia="lt-LT" w:bidi="lt-LT"/>
        </w:rPr>
        <w:t xml:space="preserve">Trakų rajono savivaldybės administracijos direktoriaus </w:t>
      </w:r>
    </w:p>
    <w:p w14:paraId="672FA941" w14:textId="68E2FD64" w:rsidR="00CA2117" w:rsidRPr="00CB5C2F" w:rsidRDefault="00CA2117" w:rsidP="00CA2117">
      <w:pPr>
        <w:widowControl w:val="0"/>
        <w:autoSpaceDE w:val="0"/>
        <w:autoSpaceDN w:val="0"/>
        <w:ind w:left="10206" w:right="726"/>
        <w:rPr>
          <w:lang w:val="lt-LT" w:eastAsia="lt-LT" w:bidi="lt-LT"/>
        </w:rPr>
      </w:pPr>
      <w:r w:rsidRPr="00CB5C2F">
        <w:rPr>
          <w:lang w:val="lt-LT" w:eastAsia="lt-LT" w:bidi="lt-LT"/>
        </w:rPr>
        <w:t>202</w:t>
      </w:r>
      <w:r w:rsidR="00B14E5B">
        <w:rPr>
          <w:lang w:val="lt-LT" w:eastAsia="lt-LT" w:bidi="lt-LT"/>
        </w:rPr>
        <w:t>6</w:t>
      </w:r>
      <w:r w:rsidRPr="00CB5C2F">
        <w:rPr>
          <w:lang w:val="lt-LT" w:eastAsia="lt-LT" w:bidi="lt-LT"/>
        </w:rPr>
        <w:t xml:space="preserve"> m.</w:t>
      </w:r>
      <w:r w:rsidR="00EE700D">
        <w:rPr>
          <w:lang w:val="lt-LT" w:eastAsia="lt-LT" w:bidi="lt-LT"/>
        </w:rPr>
        <w:t xml:space="preserve"> sausio </w:t>
      </w:r>
      <w:r w:rsidR="008E1E8E">
        <w:rPr>
          <w:lang w:val="lt-LT" w:eastAsia="lt-LT" w:bidi="lt-LT"/>
        </w:rPr>
        <w:t>8</w:t>
      </w:r>
      <w:r w:rsidR="00B14E5B">
        <w:rPr>
          <w:lang w:val="lt-LT" w:eastAsia="lt-LT" w:bidi="lt-LT"/>
        </w:rPr>
        <w:t xml:space="preserve"> </w:t>
      </w:r>
      <w:r w:rsidRPr="00CB5C2F">
        <w:rPr>
          <w:lang w:val="lt-LT" w:eastAsia="lt-LT" w:bidi="lt-LT"/>
        </w:rPr>
        <w:t>d.</w:t>
      </w:r>
    </w:p>
    <w:p w14:paraId="2A7D0AEA" w14:textId="671FE0A8" w:rsidR="00CA2117" w:rsidRDefault="00CA2117" w:rsidP="00CA2117">
      <w:pPr>
        <w:widowControl w:val="0"/>
        <w:autoSpaceDE w:val="0"/>
        <w:autoSpaceDN w:val="0"/>
        <w:ind w:left="10206"/>
        <w:rPr>
          <w:lang w:val="lt-LT" w:eastAsia="lt-LT" w:bidi="lt-LT"/>
        </w:rPr>
      </w:pPr>
      <w:r w:rsidRPr="00CB5C2F">
        <w:rPr>
          <w:lang w:val="lt-LT" w:eastAsia="lt-LT" w:bidi="lt-LT"/>
        </w:rPr>
        <w:t>įsakymu Nr. P2E-</w:t>
      </w:r>
      <w:r w:rsidR="008E1E8E">
        <w:rPr>
          <w:lang w:val="lt-LT" w:eastAsia="lt-LT" w:bidi="lt-LT"/>
        </w:rPr>
        <w:t>5</w:t>
      </w:r>
    </w:p>
    <w:p w14:paraId="39FA3CDA" w14:textId="77777777" w:rsidR="00CA2117" w:rsidRPr="00CB5C2F" w:rsidRDefault="00CA2117" w:rsidP="00CA2117">
      <w:pPr>
        <w:widowControl w:val="0"/>
        <w:autoSpaceDE w:val="0"/>
        <w:autoSpaceDN w:val="0"/>
        <w:jc w:val="center"/>
        <w:rPr>
          <w:lang w:val="lt-LT" w:eastAsia="lt-LT" w:bidi="lt-LT"/>
        </w:rPr>
      </w:pPr>
    </w:p>
    <w:p w14:paraId="4FFD4100" w14:textId="0D5718EA" w:rsidR="00CA2117" w:rsidRDefault="00CA2117" w:rsidP="00CA2117">
      <w:pPr>
        <w:widowControl w:val="0"/>
        <w:autoSpaceDE w:val="0"/>
        <w:autoSpaceDN w:val="0"/>
        <w:ind w:right="-31"/>
        <w:jc w:val="center"/>
        <w:rPr>
          <w:b/>
          <w:lang w:val="lt-LT" w:eastAsia="lt-LT" w:bidi="lt-LT"/>
        </w:rPr>
      </w:pPr>
      <w:r w:rsidRPr="00CB5C2F">
        <w:rPr>
          <w:b/>
          <w:lang w:val="lt-LT" w:eastAsia="lt-LT" w:bidi="lt-LT"/>
        </w:rPr>
        <w:t>TRAKŲ RAJONO SAVIVALDYBĖS 202</w:t>
      </w:r>
      <w:r w:rsidR="00775980">
        <w:rPr>
          <w:b/>
          <w:lang w:val="lt-LT" w:eastAsia="lt-LT" w:bidi="lt-LT"/>
        </w:rPr>
        <w:t>6</w:t>
      </w:r>
      <w:r w:rsidRPr="00CB5C2F">
        <w:rPr>
          <w:b/>
          <w:lang w:val="lt-LT" w:eastAsia="lt-LT" w:bidi="lt-LT"/>
        </w:rPr>
        <w:t>–202</w:t>
      </w:r>
      <w:r w:rsidR="00775980">
        <w:rPr>
          <w:b/>
          <w:lang w:val="lt-LT" w:eastAsia="lt-LT" w:bidi="lt-LT"/>
        </w:rPr>
        <w:t>8</w:t>
      </w:r>
      <w:r w:rsidRPr="00CB5C2F">
        <w:rPr>
          <w:b/>
          <w:lang w:val="lt-LT" w:eastAsia="lt-LT" w:bidi="lt-LT"/>
        </w:rPr>
        <w:t xml:space="preserve"> METŲ EKSTREMALIŲJŲ SITUACIJŲ PREVENCIJOS PRIEMONIŲ PLANAS</w:t>
      </w:r>
    </w:p>
    <w:p w14:paraId="41B3739E" w14:textId="77777777" w:rsidR="00CA2117" w:rsidRDefault="00CA2117" w:rsidP="00CA2117">
      <w:pPr>
        <w:widowControl w:val="0"/>
        <w:autoSpaceDE w:val="0"/>
        <w:autoSpaceDN w:val="0"/>
        <w:ind w:right="-31"/>
        <w:jc w:val="center"/>
        <w:rPr>
          <w:b/>
          <w:lang w:val="lt-LT" w:eastAsia="lt-LT" w:bidi="lt-LT"/>
        </w:rPr>
      </w:pPr>
    </w:p>
    <w:p w14:paraId="1C674D57" w14:textId="77777777" w:rsidR="00CA2117" w:rsidRDefault="00CA2117" w:rsidP="00CA2117">
      <w:pPr>
        <w:widowControl w:val="0"/>
        <w:autoSpaceDE w:val="0"/>
        <w:autoSpaceDN w:val="0"/>
        <w:ind w:right="-31"/>
        <w:jc w:val="center"/>
        <w:rPr>
          <w:b/>
          <w:lang w:val="lt-LT" w:eastAsia="lt-LT" w:bidi="lt-LT"/>
        </w:rPr>
      </w:pPr>
    </w:p>
    <w:tbl>
      <w:tblPr>
        <w:tblStyle w:val="Lentelstinklelis"/>
        <w:tblW w:w="0" w:type="auto"/>
        <w:tblLook w:val="04A0" w:firstRow="1" w:lastRow="0" w:firstColumn="1" w:lastColumn="0" w:noHBand="0" w:noVBand="1"/>
      </w:tblPr>
      <w:tblGrid>
        <w:gridCol w:w="985"/>
        <w:gridCol w:w="2646"/>
        <w:gridCol w:w="1813"/>
        <w:gridCol w:w="1813"/>
        <w:gridCol w:w="1813"/>
        <w:gridCol w:w="1854"/>
        <w:gridCol w:w="2255"/>
        <w:gridCol w:w="1381"/>
      </w:tblGrid>
      <w:tr w:rsidR="00191BF8" w14:paraId="6E525054" w14:textId="77777777" w:rsidTr="0022226D">
        <w:trPr>
          <w:tblHeader/>
        </w:trPr>
        <w:tc>
          <w:tcPr>
            <w:tcW w:w="985" w:type="dxa"/>
            <w:vMerge w:val="restart"/>
            <w:shd w:val="clear" w:color="auto" w:fill="F2F2F2" w:themeFill="background1" w:themeFillShade="F2"/>
            <w:vAlign w:val="center"/>
          </w:tcPr>
          <w:p w14:paraId="420ECD62" w14:textId="77777777" w:rsidR="00690D9D" w:rsidRDefault="00690D9D" w:rsidP="00690D9D">
            <w:pPr>
              <w:widowControl w:val="0"/>
              <w:autoSpaceDE w:val="0"/>
              <w:autoSpaceDN w:val="0"/>
              <w:ind w:right="-31"/>
              <w:jc w:val="center"/>
              <w:rPr>
                <w:b/>
                <w:lang w:val="lt-LT" w:eastAsia="lt-LT" w:bidi="lt-LT"/>
              </w:rPr>
            </w:pPr>
            <w:r>
              <w:rPr>
                <w:b/>
                <w:lang w:val="lt-LT" w:eastAsia="lt-LT" w:bidi="lt-LT"/>
              </w:rPr>
              <w:t>Eil. Nr.</w:t>
            </w:r>
          </w:p>
        </w:tc>
        <w:tc>
          <w:tcPr>
            <w:tcW w:w="2646" w:type="dxa"/>
            <w:vMerge w:val="restart"/>
            <w:shd w:val="clear" w:color="auto" w:fill="F2F2F2" w:themeFill="background1" w:themeFillShade="F2"/>
            <w:vAlign w:val="center"/>
          </w:tcPr>
          <w:p w14:paraId="4CEA0D14" w14:textId="77777777" w:rsidR="00690D9D" w:rsidRDefault="00690D9D" w:rsidP="00690D9D">
            <w:pPr>
              <w:widowControl w:val="0"/>
              <w:autoSpaceDE w:val="0"/>
              <w:autoSpaceDN w:val="0"/>
              <w:ind w:right="-31"/>
              <w:jc w:val="center"/>
              <w:rPr>
                <w:b/>
                <w:lang w:val="lt-LT" w:eastAsia="lt-LT" w:bidi="lt-LT"/>
              </w:rPr>
            </w:pPr>
            <w:r>
              <w:rPr>
                <w:b/>
                <w:lang w:val="lt-LT" w:eastAsia="lt-LT" w:bidi="lt-LT"/>
              </w:rPr>
              <w:t>Priemonės pavadinimas</w:t>
            </w:r>
          </w:p>
        </w:tc>
        <w:tc>
          <w:tcPr>
            <w:tcW w:w="5439" w:type="dxa"/>
            <w:gridSpan w:val="3"/>
            <w:shd w:val="clear" w:color="auto" w:fill="F2F2F2" w:themeFill="background1" w:themeFillShade="F2"/>
            <w:vAlign w:val="center"/>
          </w:tcPr>
          <w:p w14:paraId="4A04A85C" w14:textId="77777777" w:rsidR="00690D9D" w:rsidRDefault="00690D9D" w:rsidP="00690D9D">
            <w:pPr>
              <w:widowControl w:val="0"/>
              <w:autoSpaceDE w:val="0"/>
              <w:autoSpaceDN w:val="0"/>
              <w:ind w:right="-31"/>
              <w:jc w:val="center"/>
              <w:rPr>
                <w:b/>
                <w:lang w:val="lt-LT" w:eastAsia="lt-LT" w:bidi="lt-LT"/>
              </w:rPr>
            </w:pPr>
            <w:r>
              <w:rPr>
                <w:b/>
                <w:lang w:val="lt-LT" w:eastAsia="lt-LT" w:bidi="lt-LT"/>
              </w:rPr>
              <w:t>Vykdymo metai</w:t>
            </w:r>
          </w:p>
        </w:tc>
        <w:tc>
          <w:tcPr>
            <w:tcW w:w="1854" w:type="dxa"/>
            <w:vMerge w:val="restart"/>
            <w:shd w:val="clear" w:color="auto" w:fill="F2F2F2" w:themeFill="background1" w:themeFillShade="F2"/>
            <w:vAlign w:val="center"/>
          </w:tcPr>
          <w:p w14:paraId="2FBBA112" w14:textId="77777777" w:rsidR="00690D9D" w:rsidRDefault="00690D9D" w:rsidP="00690D9D">
            <w:pPr>
              <w:widowControl w:val="0"/>
              <w:autoSpaceDE w:val="0"/>
              <w:autoSpaceDN w:val="0"/>
              <w:ind w:right="-31"/>
              <w:jc w:val="center"/>
              <w:rPr>
                <w:b/>
                <w:lang w:val="lt-LT" w:eastAsia="lt-LT" w:bidi="lt-LT"/>
              </w:rPr>
            </w:pPr>
            <w:r>
              <w:rPr>
                <w:b/>
                <w:lang w:val="lt-LT" w:eastAsia="lt-LT" w:bidi="lt-LT"/>
              </w:rPr>
              <w:t>Atsakingas vykdytojas</w:t>
            </w:r>
          </w:p>
        </w:tc>
        <w:tc>
          <w:tcPr>
            <w:tcW w:w="2255" w:type="dxa"/>
            <w:vMerge w:val="restart"/>
            <w:shd w:val="clear" w:color="auto" w:fill="F2F2F2" w:themeFill="background1" w:themeFillShade="F2"/>
            <w:vAlign w:val="center"/>
          </w:tcPr>
          <w:p w14:paraId="4C1F0C99" w14:textId="77777777" w:rsidR="00690D9D" w:rsidRDefault="00690D9D" w:rsidP="00690D9D">
            <w:pPr>
              <w:widowControl w:val="0"/>
              <w:autoSpaceDE w:val="0"/>
              <w:autoSpaceDN w:val="0"/>
              <w:ind w:right="-31"/>
              <w:jc w:val="center"/>
              <w:rPr>
                <w:b/>
                <w:lang w:val="lt-LT" w:eastAsia="lt-LT" w:bidi="lt-LT"/>
              </w:rPr>
            </w:pPr>
            <w:r>
              <w:rPr>
                <w:b/>
                <w:lang w:val="lt-LT" w:eastAsia="lt-LT" w:bidi="lt-LT"/>
              </w:rPr>
              <w:t>Vertinimo kriterijai</w:t>
            </w:r>
          </w:p>
        </w:tc>
        <w:tc>
          <w:tcPr>
            <w:tcW w:w="1381" w:type="dxa"/>
            <w:vMerge w:val="restart"/>
            <w:shd w:val="clear" w:color="auto" w:fill="F2F2F2" w:themeFill="background1" w:themeFillShade="F2"/>
            <w:vAlign w:val="center"/>
          </w:tcPr>
          <w:p w14:paraId="5E333A59" w14:textId="77777777" w:rsidR="00690D9D" w:rsidRDefault="00690D9D" w:rsidP="00690D9D">
            <w:pPr>
              <w:widowControl w:val="0"/>
              <w:autoSpaceDE w:val="0"/>
              <w:autoSpaceDN w:val="0"/>
              <w:ind w:right="-31"/>
              <w:jc w:val="center"/>
              <w:rPr>
                <w:b/>
                <w:lang w:val="lt-LT" w:eastAsia="lt-LT" w:bidi="lt-LT"/>
              </w:rPr>
            </w:pPr>
            <w:r>
              <w:rPr>
                <w:b/>
                <w:lang w:val="lt-LT" w:eastAsia="lt-LT" w:bidi="lt-LT"/>
              </w:rPr>
              <w:t xml:space="preserve">Vertinimo </w:t>
            </w:r>
            <w:r w:rsidR="006C4F06">
              <w:rPr>
                <w:b/>
                <w:lang w:val="lt-LT" w:eastAsia="lt-LT" w:bidi="lt-LT"/>
              </w:rPr>
              <w:t>kriterijų</w:t>
            </w:r>
            <w:r>
              <w:rPr>
                <w:b/>
                <w:lang w:val="lt-LT" w:eastAsia="lt-LT" w:bidi="lt-LT"/>
              </w:rPr>
              <w:t xml:space="preserve"> reikšmės</w:t>
            </w:r>
          </w:p>
        </w:tc>
      </w:tr>
      <w:tr w:rsidR="00A706FC" w14:paraId="6CCC66EF" w14:textId="77777777" w:rsidTr="0022226D">
        <w:trPr>
          <w:tblHeader/>
        </w:trPr>
        <w:tc>
          <w:tcPr>
            <w:tcW w:w="985" w:type="dxa"/>
            <w:vMerge/>
            <w:shd w:val="clear" w:color="auto" w:fill="F2F2F2" w:themeFill="background1" w:themeFillShade="F2"/>
            <w:vAlign w:val="center"/>
          </w:tcPr>
          <w:p w14:paraId="66E0AB36" w14:textId="77777777" w:rsidR="00690D9D" w:rsidRDefault="00690D9D" w:rsidP="00690D9D">
            <w:pPr>
              <w:widowControl w:val="0"/>
              <w:autoSpaceDE w:val="0"/>
              <w:autoSpaceDN w:val="0"/>
              <w:ind w:right="-31"/>
              <w:jc w:val="center"/>
              <w:rPr>
                <w:b/>
                <w:lang w:val="lt-LT" w:eastAsia="lt-LT" w:bidi="lt-LT"/>
              </w:rPr>
            </w:pPr>
          </w:p>
        </w:tc>
        <w:tc>
          <w:tcPr>
            <w:tcW w:w="2646" w:type="dxa"/>
            <w:vMerge/>
            <w:shd w:val="clear" w:color="auto" w:fill="F2F2F2" w:themeFill="background1" w:themeFillShade="F2"/>
            <w:vAlign w:val="center"/>
          </w:tcPr>
          <w:p w14:paraId="54152AD4" w14:textId="77777777" w:rsidR="00690D9D" w:rsidRDefault="00690D9D" w:rsidP="00690D9D">
            <w:pPr>
              <w:widowControl w:val="0"/>
              <w:autoSpaceDE w:val="0"/>
              <w:autoSpaceDN w:val="0"/>
              <w:ind w:right="-31"/>
              <w:jc w:val="center"/>
              <w:rPr>
                <w:b/>
                <w:lang w:val="lt-LT" w:eastAsia="lt-LT" w:bidi="lt-LT"/>
              </w:rPr>
            </w:pPr>
          </w:p>
        </w:tc>
        <w:tc>
          <w:tcPr>
            <w:tcW w:w="1813" w:type="dxa"/>
            <w:shd w:val="clear" w:color="auto" w:fill="F2F2F2" w:themeFill="background1" w:themeFillShade="F2"/>
            <w:vAlign w:val="center"/>
          </w:tcPr>
          <w:p w14:paraId="4B18FCA7" w14:textId="437452A5" w:rsidR="00690D9D" w:rsidRDefault="00690D9D" w:rsidP="00690D9D">
            <w:pPr>
              <w:widowControl w:val="0"/>
              <w:autoSpaceDE w:val="0"/>
              <w:autoSpaceDN w:val="0"/>
              <w:ind w:right="-31"/>
              <w:jc w:val="center"/>
              <w:rPr>
                <w:b/>
                <w:lang w:val="lt-LT" w:eastAsia="lt-LT" w:bidi="lt-LT"/>
              </w:rPr>
            </w:pPr>
            <w:r>
              <w:rPr>
                <w:b/>
                <w:lang w:val="lt-LT" w:eastAsia="lt-LT" w:bidi="lt-LT"/>
              </w:rPr>
              <w:t>202</w:t>
            </w:r>
            <w:r w:rsidR="00775980">
              <w:rPr>
                <w:b/>
                <w:lang w:val="lt-LT" w:eastAsia="lt-LT" w:bidi="lt-LT"/>
              </w:rPr>
              <w:t>6</w:t>
            </w:r>
            <w:r>
              <w:rPr>
                <w:b/>
                <w:lang w:val="lt-LT" w:eastAsia="lt-LT" w:bidi="lt-LT"/>
              </w:rPr>
              <w:t xml:space="preserve"> metai</w:t>
            </w:r>
          </w:p>
        </w:tc>
        <w:tc>
          <w:tcPr>
            <w:tcW w:w="1813" w:type="dxa"/>
            <w:shd w:val="clear" w:color="auto" w:fill="F2F2F2" w:themeFill="background1" w:themeFillShade="F2"/>
            <w:vAlign w:val="center"/>
          </w:tcPr>
          <w:p w14:paraId="18A17341" w14:textId="12813C50" w:rsidR="00690D9D" w:rsidRDefault="00690D9D" w:rsidP="00690D9D">
            <w:pPr>
              <w:widowControl w:val="0"/>
              <w:autoSpaceDE w:val="0"/>
              <w:autoSpaceDN w:val="0"/>
              <w:ind w:right="-31"/>
              <w:jc w:val="center"/>
              <w:rPr>
                <w:b/>
                <w:lang w:val="lt-LT" w:eastAsia="lt-LT" w:bidi="lt-LT"/>
              </w:rPr>
            </w:pPr>
            <w:r>
              <w:rPr>
                <w:b/>
                <w:lang w:val="lt-LT" w:eastAsia="lt-LT" w:bidi="lt-LT"/>
              </w:rPr>
              <w:t>202</w:t>
            </w:r>
            <w:r w:rsidR="00775980">
              <w:rPr>
                <w:b/>
                <w:lang w:val="lt-LT" w:eastAsia="lt-LT" w:bidi="lt-LT"/>
              </w:rPr>
              <w:t>7</w:t>
            </w:r>
            <w:r>
              <w:rPr>
                <w:b/>
                <w:lang w:val="lt-LT" w:eastAsia="lt-LT" w:bidi="lt-LT"/>
              </w:rPr>
              <w:t xml:space="preserve"> metai</w:t>
            </w:r>
          </w:p>
        </w:tc>
        <w:tc>
          <w:tcPr>
            <w:tcW w:w="1813" w:type="dxa"/>
            <w:shd w:val="clear" w:color="auto" w:fill="F2F2F2" w:themeFill="background1" w:themeFillShade="F2"/>
            <w:vAlign w:val="center"/>
          </w:tcPr>
          <w:p w14:paraId="04CF3D43" w14:textId="513A1499" w:rsidR="00690D9D" w:rsidRDefault="00690D9D" w:rsidP="00690D9D">
            <w:pPr>
              <w:widowControl w:val="0"/>
              <w:autoSpaceDE w:val="0"/>
              <w:autoSpaceDN w:val="0"/>
              <w:ind w:right="-31"/>
              <w:jc w:val="center"/>
              <w:rPr>
                <w:b/>
                <w:lang w:val="lt-LT" w:eastAsia="lt-LT" w:bidi="lt-LT"/>
              </w:rPr>
            </w:pPr>
            <w:r>
              <w:rPr>
                <w:b/>
                <w:lang w:val="lt-LT" w:eastAsia="lt-LT" w:bidi="lt-LT"/>
              </w:rPr>
              <w:t>202</w:t>
            </w:r>
            <w:r w:rsidR="00775980">
              <w:rPr>
                <w:b/>
                <w:lang w:val="lt-LT" w:eastAsia="lt-LT" w:bidi="lt-LT"/>
              </w:rPr>
              <w:t>8</w:t>
            </w:r>
            <w:r>
              <w:rPr>
                <w:b/>
                <w:lang w:val="lt-LT" w:eastAsia="lt-LT" w:bidi="lt-LT"/>
              </w:rPr>
              <w:t xml:space="preserve"> metai</w:t>
            </w:r>
          </w:p>
        </w:tc>
        <w:tc>
          <w:tcPr>
            <w:tcW w:w="1854" w:type="dxa"/>
            <w:vMerge/>
            <w:shd w:val="clear" w:color="auto" w:fill="F2F2F2" w:themeFill="background1" w:themeFillShade="F2"/>
            <w:vAlign w:val="center"/>
          </w:tcPr>
          <w:p w14:paraId="1D6DF31B" w14:textId="77777777" w:rsidR="00690D9D" w:rsidRDefault="00690D9D" w:rsidP="00690D9D">
            <w:pPr>
              <w:widowControl w:val="0"/>
              <w:autoSpaceDE w:val="0"/>
              <w:autoSpaceDN w:val="0"/>
              <w:ind w:right="-31"/>
              <w:jc w:val="center"/>
              <w:rPr>
                <w:b/>
                <w:lang w:val="lt-LT" w:eastAsia="lt-LT" w:bidi="lt-LT"/>
              </w:rPr>
            </w:pPr>
          </w:p>
        </w:tc>
        <w:tc>
          <w:tcPr>
            <w:tcW w:w="2255" w:type="dxa"/>
            <w:vMerge/>
            <w:shd w:val="clear" w:color="auto" w:fill="F2F2F2" w:themeFill="background1" w:themeFillShade="F2"/>
            <w:vAlign w:val="center"/>
          </w:tcPr>
          <w:p w14:paraId="1E141C64" w14:textId="77777777" w:rsidR="00690D9D" w:rsidRDefault="00690D9D" w:rsidP="00690D9D">
            <w:pPr>
              <w:widowControl w:val="0"/>
              <w:autoSpaceDE w:val="0"/>
              <w:autoSpaceDN w:val="0"/>
              <w:ind w:right="-31"/>
              <w:jc w:val="center"/>
              <w:rPr>
                <w:b/>
                <w:lang w:val="lt-LT" w:eastAsia="lt-LT" w:bidi="lt-LT"/>
              </w:rPr>
            </w:pPr>
          </w:p>
        </w:tc>
        <w:tc>
          <w:tcPr>
            <w:tcW w:w="1381" w:type="dxa"/>
            <w:vMerge/>
            <w:shd w:val="clear" w:color="auto" w:fill="F2F2F2" w:themeFill="background1" w:themeFillShade="F2"/>
            <w:vAlign w:val="center"/>
          </w:tcPr>
          <w:p w14:paraId="0491EA0B" w14:textId="77777777" w:rsidR="00690D9D" w:rsidRDefault="00690D9D" w:rsidP="00690D9D">
            <w:pPr>
              <w:widowControl w:val="0"/>
              <w:autoSpaceDE w:val="0"/>
              <w:autoSpaceDN w:val="0"/>
              <w:ind w:right="-31"/>
              <w:jc w:val="center"/>
              <w:rPr>
                <w:b/>
                <w:lang w:val="lt-LT" w:eastAsia="lt-LT" w:bidi="lt-LT"/>
              </w:rPr>
            </w:pPr>
          </w:p>
        </w:tc>
      </w:tr>
      <w:tr w:rsidR="00A706FC" w14:paraId="52AB7893" w14:textId="77777777" w:rsidTr="0022226D">
        <w:trPr>
          <w:tblHeader/>
        </w:trPr>
        <w:tc>
          <w:tcPr>
            <w:tcW w:w="985" w:type="dxa"/>
            <w:shd w:val="clear" w:color="auto" w:fill="F2F2F2" w:themeFill="background1" w:themeFillShade="F2"/>
            <w:vAlign w:val="center"/>
          </w:tcPr>
          <w:p w14:paraId="7895CED7" w14:textId="77777777" w:rsidR="00690D9D" w:rsidRDefault="00690D9D" w:rsidP="00690D9D">
            <w:pPr>
              <w:widowControl w:val="0"/>
              <w:autoSpaceDE w:val="0"/>
              <w:autoSpaceDN w:val="0"/>
              <w:ind w:right="-31"/>
              <w:jc w:val="center"/>
              <w:rPr>
                <w:b/>
                <w:lang w:val="lt-LT" w:eastAsia="lt-LT" w:bidi="lt-LT"/>
              </w:rPr>
            </w:pPr>
            <w:r>
              <w:rPr>
                <w:b/>
                <w:lang w:val="lt-LT" w:eastAsia="lt-LT" w:bidi="lt-LT"/>
              </w:rPr>
              <w:t>1</w:t>
            </w:r>
          </w:p>
        </w:tc>
        <w:tc>
          <w:tcPr>
            <w:tcW w:w="2646" w:type="dxa"/>
            <w:shd w:val="clear" w:color="auto" w:fill="F2F2F2" w:themeFill="background1" w:themeFillShade="F2"/>
            <w:vAlign w:val="center"/>
          </w:tcPr>
          <w:p w14:paraId="262CFD3A" w14:textId="77777777" w:rsidR="00690D9D" w:rsidRDefault="00690D9D" w:rsidP="00690D9D">
            <w:pPr>
              <w:widowControl w:val="0"/>
              <w:autoSpaceDE w:val="0"/>
              <w:autoSpaceDN w:val="0"/>
              <w:ind w:right="-31"/>
              <w:jc w:val="center"/>
              <w:rPr>
                <w:b/>
                <w:lang w:val="lt-LT" w:eastAsia="lt-LT" w:bidi="lt-LT"/>
              </w:rPr>
            </w:pPr>
            <w:r>
              <w:rPr>
                <w:b/>
                <w:lang w:val="lt-LT" w:eastAsia="lt-LT" w:bidi="lt-LT"/>
              </w:rPr>
              <w:t>2</w:t>
            </w:r>
          </w:p>
        </w:tc>
        <w:tc>
          <w:tcPr>
            <w:tcW w:w="1813" w:type="dxa"/>
            <w:shd w:val="clear" w:color="auto" w:fill="F2F2F2" w:themeFill="background1" w:themeFillShade="F2"/>
            <w:vAlign w:val="center"/>
          </w:tcPr>
          <w:p w14:paraId="26FB5BEF" w14:textId="77777777" w:rsidR="00690D9D" w:rsidRDefault="00690D9D" w:rsidP="00690D9D">
            <w:pPr>
              <w:widowControl w:val="0"/>
              <w:autoSpaceDE w:val="0"/>
              <w:autoSpaceDN w:val="0"/>
              <w:ind w:right="-31"/>
              <w:jc w:val="center"/>
              <w:rPr>
                <w:b/>
                <w:lang w:val="lt-LT" w:eastAsia="lt-LT" w:bidi="lt-LT"/>
              </w:rPr>
            </w:pPr>
            <w:r>
              <w:rPr>
                <w:b/>
                <w:lang w:val="lt-LT" w:eastAsia="lt-LT" w:bidi="lt-LT"/>
              </w:rPr>
              <w:t>3</w:t>
            </w:r>
          </w:p>
        </w:tc>
        <w:tc>
          <w:tcPr>
            <w:tcW w:w="1813" w:type="dxa"/>
            <w:shd w:val="clear" w:color="auto" w:fill="F2F2F2" w:themeFill="background1" w:themeFillShade="F2"/>
            <w:vAlign w:val="center"/>
          </w:tcPr>
          <w:p w14:paraId="1402ACB4" w14:textId="77777777" w:rsidR="00690D9D" w:rsidRDefault="00690D9D" w:rsidP="00690D9D">
            <w:pPr>
              <w:widowControl w:val="0"/>
              <w:autoSpaceDE w:val="0"/>
              <w:autoSpaceDN w:val="0"/>
              <w:ind w:right="-31"/>
              <w:jc w:val="center"/>
              <w:rPr>
                <w:b/>
                <w:lang w:val="lt-LT" w:eastAsia="lt-LT" w:bidi="lt-LT"/>
              </w:rPr>
            </w:pPr>
            <w:r>
              <w:rPr>
                <w:b/>
                <w:lang w:val="lt-LT" w:eastAsia="lt-LT" w:bidi="lt-LT"/>
              </w:rPr>
              <w:t>4</w:t>
            </w:r>
          </w:p>
        </w:tc>
        <w:tc>
          <w:tcPr>
            <w:tcW w:w="1813" w:type="dxa"/>
            <w:shd w:val="clear" w:color="auto" w:fill="F2F2F2" w:themeFill="background1" w:themeFillShade="F2"/>
            <w:vAlign w:val="center"/>
          </w:tcPr>
          <w:p w14:paraId="45A836CE" w14:textId="77777777" w:rsidR="00690D9D" w:rsidRDefault="00690D9D" w:rsidP="00690D9D">
            <w:pPr>
              <w:widowControl w:val="0"/>
              <w:autoSpaceDE w:val="0"/>
              <w:autoSpaceDN w:val="0"/>
              <w:ind w:right="-31"/>
              <w:jc w:val="center"/>
              <w:rPr>
                <w:b/>
                <w:lang w:val="lt-LT" w:eastAsia="lt-LT" w:bidi="lt-LT"/>
              </w:rPr>
            </w:pPr>
            <w:r>
              <w:rPr>
                <w:b/>
                <w:lang w:val="lt-LT" w:eastAsia="lt-LT" w:bidi="lt-LT"/>
              </w:rPr>
              <w:t>5</w:t>
            </w:r>
          </w:p>
        </w:tc>
        <w:tc>
          <w:tcPr>
            <w:tcW w:w="1854" w:type="dxa"/>
            <w:shd w:val="clear" w:color="auto" w:fill="F2F2F2" w:themeFill="background1" w:themeFillShade="F2"/>
            <w:vAlign w:val="center"/>
          </w:tcPr>
          <w:p w14:paraId="614B4644" w14:textId="77777777" w:rsidR="00690D9D" w:rsidRDefault="00690D9D" w:rsidP="00690D9D">
            <w:pPr>
              <w:widowControl w:val="0"/>
              <w:autoSpaceDE w:val="0"/>
              <w:autoSpaceDN w:val="0"/>
              <w:ind w:right="-31"/>
              <w:jc w:val="center"/>
              <w:rPr>
                <w:b/>
                <w:lang w:val="lt-LT" w:eastAsia="lt-LT" w:bidi="lt-LT"/>
              </w:rPr>
            </w:pPr>
            <w:r>
              <w:rPr>
                <w:b/>
                <w:lang w:val="lt-LT" w:eastAsia="lt-LT" w:bidi="lt-LT"/>
              </w:rPr>
              <w:t>6</w:t>
            </w:r>
          </w:p>
        </w:tc>
        <w:tc>
          <w:tcPr>
            <w:tcW w:w="2255" w:type="dxa"/>
            <w:shd w:val="clear" w:color="auto" w:fill="F2F2F2" w:themeFill="background1" w:themeFillShade="F2"/>
            <w:vAlign w:val="center"/>
          </w:tcPr>
          <w:p w14:paraId="1FD378D8" w14:textId="77777777" w:rsidR="00690D9D" w:rsidRDefault="00690D9D" w:rsidP="00690D9D">
            <w:pPr>
              <w:widowControl w:val="0"/>
              <w:autoSpaceDE w:val="0"/>
              <w:autoSpaceDN w:val="0"/>
              <w:ind w:right="-31"/>
              <w:jc w:val="center"/>
              <w:rPr>
                <w:b/>
                <w:lang w:val="lt-LT" w:eastAsia="lt-LT" w:bidi="lt-LT"/>
              </w:rPr>
            </w:pPr>
            <w:r>
              <w:rPr>
                <w:b/>
                <w:lang w:val="lt-LT" w:eastAsia="lt-LT" w:bidi="lt-LT"/>
              </w:rPr>
              <w:t>7</w:t>
            </w:r>
          </w:p>
        </w:tc>
        <w:tc>
          <w:tcPr>
            <w:tcW w:w="1381" w:type="dxa"/>
            <w:shd w:val="clear" w:color="auto" w:fill="F2F2F2" w:themeFill="background1" w:themeFillShade="F2"/>
            <w:vAlign w:val="center"/>
          </w:tcPr>
          <w:p w14:paraId="0ECFBDA7" w14:textId="77777777" w:rsidR="00690D9D" w:rsidRDefault="00690D9D" w:rsidP="00690D9D">
            <w:pPr>
              <w:widowControl w:val="0"/>
              <w:autoSpaceDE w:val="0"/>
              <w:autoSpaceDN w:val="0"/>
              <w:ind w:right="-31"/>
              <w:jc w:val="center"/>
              <w:rPr>
                <w:b/>
                <w:lang w:val="lt-LT" w:eastAsia="lt-LT" w:bidi="lt-LT"/>
              </w:rPr>
            </w:pPr>
            <w:r>
              <w:rPr>
                <w:b/>
                <w:lang w:val="lt-LT" w:eastAsia="lt-LT" w:bidi="lt-LT"/>
              </w:rPr>
              <w:t>8</w:t>
            </w:r>
          </w:p>
        </w:tc>
      </w:tr>
      <w:tr w:rsidR="00690D9D" w14:paraId="7BBBAD50" w14:textId="77777777" w:rsidTr="00690D9D">
        <w:tc>
          <w:tcPr>
            <w:tcW w:w="14560" w:type="dxa"/>
            <w:gridSpan w:val="8"/>
            <w:vAlign w:val="center"/>
          </w:tcPr>
          <w:p w14:paraId="173D6F21" w14:textId="77777777" w:rsidR="00690D9D" w:rsidRDefault="00690D9D" w:rsidP="00690D9D">
            <w:pPr>
              <w:widowControl w:val="0"/>
              <w:autoSpaceDE w:val="0"/>
              <w:autoSpaceDN w:val="0"/>
              <w:ind w:right="-31"/>
              <w:rPr>
                <w:b/>
                <w:lang w:val="lt-LT" w:eastAsia="lt-LT" w:bidi="lt-LT"/>
              </w:rPr>
            </w:pPr>
            <w:r w:rsidRPr="00690D9D">
              <w:rPr>
                <w:b/>
                <w:lang w:val="lt-LT" w:eastAsia="lt-LT" w:bidi="lt-LT"/>
              </w:rPr>
              <w:t>1 tikslas – stiprinti Trakų rajono savivaldybės parengtį ekstremaliosioms situacijoms</w:t>
            </w:r>
          </w:p>
          <w:p w14:paraId="2ADD02A8" w14:textId="77777777" w:rsidR="0022226D" w:rsidRDefault="0022226D" w:rsidP="00690D9D">
            <w:pPr>
              <w:widowControl w:val="0"/>
              <w:autoSpaceDE w:val="0"/>
              <w:autoSpaceDN w:val="0"/>
              <w:ind w:right="-31"/>
              <w:rPr>
                <w:b/>
                <w:lang w:val="lt-LT" w:eastAsia="lt-LT" w:bidi="lt-LT"/>
              </w:rPr>
            </w:pPr>
          </w:p>
        </w:tc>
      </w:tr>
      <w:tr w:rsidR="00A706FC" w14:paraId="58B6D9F5" w14:textId="77777777" w:rsidTr="0022226D">
        <w:tc>
          <w:tcPr>
            <w:tcW w:w="985" w:type="dxa"/>
            <w:vAlign w:val="center"/>
          </w:tcPr>
          <w:p w14:paraId="69F4BE6F" w14:textId="77777777" w:rsidR="00690D9D" w:rsidRPr="006C4F06" w:rsidRDefault="0030683E" w:rsidP="00690D9D">
            <w:pPr>
              <w:widowControl w:val="0"/>
              <w:autoSpaceDE w:val="0"/>
              <w:autoSpaceDN w:val="0"/>
              <w:ind w:right="-31"/>
              <w:jc w:val="center"/>
              <w:rPr>
                <w:bCs/>
                <w:lang w:val="lt-LT" w:eastAsia="lt-LT" w:bidi="lt-LT"/>
              </w:rPr>
            </w:pPr>
            <w:r w:rsidRPr="006C4F06">
              <w:rPr>
                <w:bCs/>
                <w:lang w:val="lt-LT" w:eastAsia="lt-LT" w:bidi="lt-LT"/>
              </w:rPr>
              <w:t>1.1</w:t>
            </w:r>
          </w:p>
        </w:tc>
        <w:tc>
          <w:tcPr>
            <w:tcW w:w="2646" w:type="dxa"/>
            <w:vAlign w:val="center"/>
          </w:tcPr>
          <w:p w14:paraId="6D3AA993" w14:textId="77777777" w:rsidR="00690D9D" w:rsidRDefault="0030683E" w:rsidP="00E77378">
            <w:pPr>
              <w:widowControl w:val="0"/>
              <w:autoSpaceDE w:val="0"/>
              <w:autoSpaceDN w:val="0"/>
              <w:ind w:right="-31"/>
              <w:jc w:val="center"/>
              <w:rPr>
                <w:b/>
                <w:lang w:val="lt-LT" w:eastAsia="lt-LT" w:bidi="lt-LT"/>
              </w:rPr>
            </w:pPr>
            <w:r w:rsidRPr="00CB5C2F">
              <w:rPr>
                <w:lang w:val="lt-LT" w:eastAsia="lt-LT" w:bidi="lt-LT"/>
              </w:rPr>
              <w:t>Kaupti ir analizuoti informaciją apie įvykusius ekstremaliuosius įvykius, ekstremaliąsias situacijas</w:t>
            </w:r>
          </w:p>
        </w:tc>
        <w:tc>
          <w:tcPr>
            <w:tcW w:w="1813" w:type="dxa"/>
            <w:vAlign w:val="center"/>
          </w:tcPr>
          <w:p w14:paraId="7E8852E7" w14:textId="77777777" w:rsidR="006C4F06" w:rsidRPr="00CB5C2F" w:rsidRDefault="006C4F06" w:rsidP="00E77378">
            <w:pPr>
              <w:ind w:left="134" w:right="127"/>
              <w:jc w:val="center"/>
              <w:rPr>
                <w:lang w:val="lt-LT" w:eastAsia="lt-LT" w:bidi="lt-LT"/>
              </w:rPr>
            </w:pPr>
            <w:r w:rsidRPr="00CB5C2F">
              <w:rPr>
                <w:lang w:val="lt-LT" w:eastAsia="lt-LT" w:bidi="lt-LT"/>
              </w:rPr>
              <w:t>I–IV</w:t>
            </w:r>
          </w:p>
          <w:p w14:paraId="4EE15457" w14:textId="77777777" w:rsidR="00690D9D" w:rsidRDefault="006C4F06" w:rsidP="00E77378">
            <w:pPr>
              <w:widowControl w:val="0"/>
              <w:autoSpaceDE w:val="0"/>
              <w:autoSpaceDN w:val="0"/>
              <w:ind w:right="-31"/>
              <w:jc w:val="center"/>
              <w:rPr>
                <w:b/>
                <w:lang w:val="lt-LT" w:eastAsia="lt-LT" w:bidi="lt-LT"/>
              </w:rPr>
            </w:pPr>
            <w:r w:rsidRPr="00CB5C2F">
              <w:rPr>
                <w:lang w:val="lt-LT" w:eastAsia="lt-LT" w:bidi="lt-LT"/>
              </w:rPr>
              <w:t>ketvirčiai</w:t>
            </w:r>
          </w:p>
        </w:tc>
        <w:tc>
          <w:tcPr>
            <w:tcW w:w="1813" w:type="dxa"/>
            <w:vAlign w:val="center"/>
          </w:tcPr>
          <w:p w14:paraId="356D6127" w14:textId="77777777" w:rsidR="006C4F06" w:rsidRPr="00CB5C2F" w:rsidRDefault="006C4F06" w:rsidP="00E77378">
            <w:pPr>
              <w:ind w:left="134" w:right="127"/>
              <w:jc w:val="center"/>
              <w:rPr>
                <w:lang w:val="lt-LT" w:eastAsia="lt-LT" w:bidi="lt-LT"/>
              </w:rPr>
            </w:pPr>
            <w:r w:rsidRPr="00CB5C2F">
              <w:rPr>
                <w:lang w:val="lt-LT" w:eastAsia="lt-LT" w:bidi="lt-LT"/>
              </w:rPr>
              <w:t>I–IV</w:t>
            </w:r>
          </w:p>
          <w:p w14:paraId="4034DCF3" w14:textId="77777777" w:rsidR="00690D9D" w:rsidRDefault="006C4F06" w:rsidP="00E77378">
            <w:pPr>
              <w:widowControl w:val="0"/>
              <w:autoSpaceDE w:val="0"/>
              <w:autoSpaceDN w:val="0"/>
              <w:ind w:right="-31"/>
              <w:jc w:val="center"/>
              <w:rPr>
                <w:b/>
                <w:lang w:val="lt-LT" w:eastAsia="lt-LT" w:bidi="lt-LT"/>
              </w:rPr>
            </w:pPr>
            <w:r w:rsidRPr="00CB5C2F">
              <w:rPr>
                <w:lang w:val="lt-LT" w:eastAsia="lt-LT" w:bidi="lt-LT"/>
              </w:rPr>
              <w:t>ketvirčiai</w:t>
            </w:r>
          </w:p>
        </w:tc>
        <w:tc>
          <w:tcPr>
            <w:tcW w:w="1813" w:type="dxa"/>
            <w:vAlign w:val="center"/>
          </w:tcPr>
          <w:p w14:paraId="470D3091" w14:textId="77777777" w:rsidR="006C4F06" w:rsidRPr="00CB5C2F" w:rsidRDefault="006C4F06" w:rsidP="00E77378">
            <w:pPr>
              <w:ind w:left="134" w:right="127"/>
              <w:jc w:val="center"/>
              <w:rPr>
                <w:lang w:val="lt-LT" w:eastAsia="lt-LT" w:bidi="lt-LT"/>
              </w:rPr>
            </w:pPr>
            <w:r w:rsidRPr="00CB5C2F">
              <w:rPr>
                <w:lang w:val="lt-LT" w:eastAsia="lt-LT" w:bidi="lt-LT"/>
              </w:rPr>
              <w:t>I–IV</w:t>
            </w:r>
          </w:p>
          <w:p w14:paraId="600CFFCB" w14:textId="77777777" w:rsidR="00690D9D" w:rsidRDefault="006C4F06" w:rsidP="00E77378">
            <w:pPr>
              <w:widowControl w:val="0"/>
              <w:autoSpaceDE w:val="0"/>
              <w:autoSpaceDN w:val="0"/>
              <w:ind w:right="-31"/>
              <w:jc w:val="center"/>
              <w:rPr>
                <w:b/>
                <w:lang w:val="lt-LT" w:eastAsia="lt-LT" w:bidi="lt-LT"/>
              </w:rPr>
            </w:pPr>
            <w:r w:rsidRPr="00CB5C2F">
              <w:rPr>
                <w:lang w:val="lt-LT" w:eastAsia="lt-LT" w:bidi="lt-LT"/>
              </w:rPr>
              <w:t>ketvirčiai</w:t>
            </w:r>
          </w:p>
        </w:tc>
        <w:tc>
          <w:tcPr>
            <w:tcW w:w="1854" w:type="dxa"/>
            <w:vAlign w:val="center"/>
          </w:tcPr>
          <w:p w14:paraId="6DBDF5C5" w14:textId="342BDEED" w:rsidR="00690D9D" w:rsidRDefault="00A706FC" w:rsidP="00E77378">
            <w:pPr>
              <w:widowControl w:val="0"/>
              <w:autoSpaceDE w:val="0"/>
              <w:autoSpaceDN w:val="0"/>
              <w:ind w:right="-31"/>
              <w:jc w:val="center"/>
              <w:rPr>
                <w:b/>
                <w:lang w:val="lt-LT" w:eastAsia="lt-LT" w:bidi="lt-LT"/>
              </w:rPr>
            </w:pPr>
            <w:r>
              <w:rPr>
                <w:lang w:val="lt-LT" w:eastAsia="lt-LT" w:bidi="lt-LT"/>
              </w:rPr>
              <w:t xml:space="preserve">Administracijos patarėjas </w:t>
            </w:r>
            <w:r w:rsidR="00D87D17">
              <w:rPr>
                <w:lang w:val="lt-LT" w:eastAsia="lt-LT" w:bidi="lt-LT"/>
              </w:rPr>
              <w:t>Parengties pareigūnas</w:t>
            </w:r>
            <w:r w:rsidR="006C4F06" w:rsidRPr="00CB5C2F">
              <w:rPr>
                <w:lang w:val="lt-LT" w:eastAsia="lt-LT" w:bidi="lt-LT"/>
              </w:rPr>
              <w:t xml:space="preserve"> (toliau – </w:t>
            </w:r>
            <w:r w:rsidR="00D87D17">
              <w:rPr>
                <w:lang w:val="lt-LT" w:eastAsia="lt-LT" w:bidi="lt-LT"/>
              </w:rPr>
              <w:t>PP</w:t>
            </w:r>
            <w:r w:rsidR="006C4F06" w:rsidRPr="00CB5C2F">
              <w:rPr>
                <w:lang w:val="lt-LT" w:eastAsia="lt-LT" w:bidi="lt-LT"/>
              </w:rPr>
              <w:t>)</w:t>
            </w:r>
          </w:p>
        </w:tc>
        <w:tc>
          <w:tcPr>
            <w:tcW w:w="2255" w:type="dxa"/>
            <w:vAlign w:val="center"/>
          </w:tcPr>
          <w:p w14:paraId="2B8A7D67" w14:textId="77777777" w:rsidR="00690D9D" w:rsidRPr="006C4F06" w:rsidRDefault="006C4F06" w:rsidP="00E77378">
            <w:pPr>
              <w:widowControl w:val="0"/>
              <w:autoSpaceDE w:val="0"/>
              <w:autoSpaceDN w:val="0"/>
              <w:ind w:right="-31"/>
              <w:jc w:val="center"/>
              <w:rPr>
                <w:b/>
                <w:lang w:val="lt-LT" w:eastAsia="lt-LT" w:bidi="lt-LT"/>
              </w:rPr>
            </w:pPr>
            <w:r w:rsidRPr="006C4F06">
              <w:rPr>
                <w:lang w:val="lt-LT" w:eastAsia="lt-LT" w:bidi="lt-LT"/>
              </w:rPr>
              <w:t xml:space="preserve">Ekstremaliųjų </w:t>
            </w:r>
            <w:r w:rsidRPr="006C4F06">
              <w:rPr>
                <w:spacing w:val="-3"/>
                <w:lang w:val="lt-LT" w:eastAsia="lt-LT" w:bidi="lt-LT"/>
              </w:rPr>
              <w:t xml:space="preserve">įvykių, </w:t>
            </w:r>
            <w:r w:rsidRPr="006C4F06">
              <w:rPr>
                <w:lang w:val="lt-LT" w:eastAsia="lt-LT" w:bidi="lt-LT"/>
              </w:rPr>
              <w:t xml:space="preserve">ekstremaliųjų </w:t>
            </w:r>
            <w:r w:rsidRPr="006C4F06">
              <w:rPr>
                <w:spacing w:val="-3"/>
                <w:lang w:val="lt-LT" w:eastAsia="lt-LT" w:bidi="lt-LT"/>
              </w:rPr>
              <w:t xml:space="preserve">situacijų </w:t>
            </w:r>
            <w:r w:rsidRPr="006C4F06">
              <w:rPr>
                <w:lang w:val="lt-LT" w:eastAsia="lt-LT" w:bidi="lt-LT"/>
              </w:rPr>
              <w:t xml:space="preserve">aprašymų skaičius </w:t>
            </w:r>
            <w:r w:rsidRPr="006C4F06">
              <w:rPr>
                <w:spacing w:val="-5"/>
                <w:lang w:val="lt-LT" w:eastAsia="lt-LT" w:bidi="lt-LT"/>
              </w:rPr>
              <w:t xml:space="preserve">nuo </w:t>
            </w:r>
            <w:r w:rsidRPr="006C4F06">
              <w:rPr>
                <w:lang w:val="lt-LT" w:eastAsia="lt-LT" w:bidi="lt-LT"/>
              </w:rPr>
              <w:t xml:space="preserve">bendro </w:t>
            </w:r>
            <w:r w:rsidRPr="006C4F06">
              <w:rPr>
                <w:spacing w:val="-3"/>
                <w:lang w:val="lt-LT" w:eastAsia="lt-LT" w:bidi="lt-LT"/>
              </w:rPr>
              <w:t xml:space="preserve">įvykusių </w:t>
            </w:r>
            <w:r w:rsidRPr="006C4F06">
              <w:rPr>
                <w:lang w:val="lt-LT" w:eastAsia="lt-LT" w:bidi="lt-LT"/>
              </w:rPr>
              <w:t xml:space="preserve">ekstremaliųjų įvykių </w:t>
            </w:r>
            <w:r w:rsidRPr="006C4F06">
              <w:rPr>
                <w:spacing w:val="-8"/>
                <w:lang w:val="lt-LT" w:eastAsia="lt-LT" w:bidi="lt-LT"/>
              </w:rPr>
              <w:t xml:space="preserve">ir </w:t>
            </w:r>
            <w:r w:rsidRPr="006C4F06">
              <w:rPr>
                <w:lang w:val="lt-LT" w:eastAsia="lt-LT" w:bidi="lt-LT"/>
              </w:rPr>
              <w:t xml:space="preserve">ekstremaliųjų </w:t>
            </w:r>
            <w:r w:rsidRPr="006C4F06">
              <w:rPr>
                <w:spacing w:val="-3"/>
                <w:lang w:val="lt-LT" w:eastAsia="lt-LT" w:bidi="lt-LT"/>
              </w:rPr>
              <w:t xml:space="preserve">situacijų </w:t>
            </w:r>
            <w:r w:rsidRPr="006C4F06">
              <w:rPr>
                <w:lang w:val="lt-LT" w:eastAsia="lt-LT" w:bidi="lt-LT"/>
              </w:rPr>
              <w:t>skaičiaus</w:t>
            </w:r>
            <w:r w:rsidRPr="006C4F06">
              <w:rPr>
                <w:spacing w:val="-1"/>
                <w:lang w:val="lt-LT" w:eastAsia="lt-LT" w:bidi="lt-LT"/>
              </w:rPr>
              <w:t xml:space="preserve"> </w:t>
            </w:r>
            <w:r w:rsidRPr="006C4F06">
              <w:rPr>
                <w:lang w:val="lt-LT" w:eastAsia="lt-LT" w:bidi="lt-LT"/>
              </w:rPr>
              <w:t>proc.</w:t>
            </w:r>
          </w:p>
        </w:tc>
        <w:tc>
          <w:tcPr>
            <w:tcW w:w="1381" w:type="dxa"/>
            <w:vAlign w:val="center"/>
          </w:tcPr>
          <w:p w14:paraId="7AF9B58D" w14:textId="77777777" w:rsidR="00690D9D" w:rsidRPr="006C4F06" w:rsidRDefault="006C4F06" w:rsidP="00E77378">
            <w:pPr>
              <w:widowControl w:val="0"/>
              <w:autoSpaceDE w:val="0"/>
              <w:autoSpaceDN w:val="0"/>
              <w:ind w:right="-31"/>
              <w:jc w:val="center"/>
              <w:rPr>
                <w:bCs/>
                <w:lang w:val="lt-LT" w:eastAsia="lt-LT" w:bidi="lt-LT"/>
              </w:rPr>
            </w:pPr>
            <w:r w:rsidRPr="006C4F06">
              <w:rPr>
                <w:bCs/>
                <w:lang w:val="lt-LT" w:eastAsia="lt-LT" w:bidi="lt-LT"/>
              </w:rPr>
              <w:t>100</w:t>
            </w:r>
          </w:p>
        </w:tc>
      </w:tr>
      <w:tr w:rsidR="00A706FC" w14:paraId="3D74F649" w14:textId="77777777" w:rsidTr="0022226D">
        <w:tc>
          <w:tcPr>
            <w:tcW w:w="985" w:type="dxa"/>
            <w:vAlign w:val="center"/>
          </w:tcPr>
          <w:p w14:paraId="79D47008" w14:textId="77777777" w:rsidR="00690D9D" w:rsidRPr="006C4F06" w:rsidRDefault="006C4F06" w:rsidP="00690D9D">
            <w:pPr>
              <w:widowControl w:val="0"/>
              <w:autoSpaceDE w:val="0"/>
              <w:autoSpaceDN w:val="0"/>
              <w:ind w:right="-31"/>
              <w:jc w:val="center"/>
              <w:rPr>
                <w:bCs/>
                <w:lang w:val="lt-LT" w:eastAsia="lt-LT" w:bidi="lt-LT"/>
              </w:rPr>
            </w:pPr>
            <w:r w:rsidRPr="006C4F06">
              <w:rPr>
                <w:bCs/>
                <w:lang w:val="lt-LT" w:eastAsia="lt-LT" w:bidi="lt-LT"/>
              </w:rPr>
              <w:t>1.2</w:t>
            </w:r>
          </w:p>
        </w:tc>
        <w:tc>
          <w:tcPr>
            <w:tcW w:w="2646" w:type="dxa"/>
            <w:vAlign w:val="center"/>
          </w:tcPr>
          <w:p w14:paraId="65DACF8D" w14:textId="77777777" w:rsidR="00690D9D" w:rsidRDefault="006C4F06" w:rsidP="00E77378">
            <w:pPr>
              <w:widowControl w:val="0"/>
              <w:autoSpaceDE w:val="0"/>
              <w:autoSpaceDN w:val="0"/>
              <w:ind w:right="-31"/>
              <w:jc w:val="center"/>
              <w:rPr>
                <w:b/>
                <w:lang w:val="lt-LT" w:eastAsia="lt-LT" w:bidi="lt-LT"/>
              </w:rPr>
            </w:pPr>
            <w:r w:rsidRPr="00CB5C2F">
              <w:rPr>
                <w:lang w:val="lt-LT" w:eastAsia="lt-LT" w:bidi="lt-LT"/>
              </w:rPr>
              <w:t>Peržiūrėti ir esant poreikiui pakoreguoti Trakų rajono savivaldybės (toliau – Savivaldybė) galimų pavojų ir ekstremaliųjų situacijų rizikos analizę</w:t>
            </w:r>
          </w:p>
        </w:tc>
        <w:tc>
          <w:tcPr>
            <w:tcW w:w="1813" w:type="dxa"/>
            <w:vAlign w:val="center"/>
          </w:tcPr>
          <w:p w14:paraId="16593CC0" w14:textId="77777777" w:rsidR="00690D9D" w:rsidRDefault="006C4F06" w:rsidP="00E77378">
            <w:pPr>
              <w:widowControl w:val="0"/>
              <w:autoSpaceDE w:val="0"/>
              <w:autoSpaceDN w:val="0"/>
              <w:ind w:right="-31"/>
              <w:jc w:val="center"/>
              <w:rPr>
                <w:b/>
                <w:lang w:val="lt-LT" w:eastAsia="lt-LT" w:bidi="lt-LT"/>
              </w:rPr>
            </w:pPr>
            <w:r w:rsidRPr="005818A1">
              <w:rPr>
                <w:lang w:val="lt-LT"/>
              </w:rPr>
              <w:t>Esant poreikiui</w:t>
            </w:r>
          </w:p>
        </w:tc>
        <w:tc>
          <w:tcPr>
            <w:tcW w:w="1813" w:type="dxa"/>
            <w:vAlign w:val="center"/>
          </w:tcPr>
          <w:p w14:paraId="787C5422" w14:textId="77777777" w:rsidR="00690D9D" w:rsidRDefault="006C4F06" w:rsidP="00E77378">
            <w:pPr>
              <w:widowControl w:val="0"/>
              <w:autoSpaceDE w:val="0"/>
              <w:autoSpaceDN w:val="0"/>
              <w:ind w:right="-31"/>
              <w:jc w:val="center"/>
              <w:rPr>
                <w:b/>
                <w:lang w:val="lt-LT" w:eastAsia="lt-LT" w:bidi="lt-LT"/>
              </w:rPr>
            </w:pPr>
            <w:r w:rsidRPr="005818A1">
              <w:rPr>
                <w:lang w:val="lt-LT"/>
              </w:rPr>
              <w:t>Esant poreikiui</w:t>
            </w:r>
          </w:p>
        </w:tc>
        <w:tc>
          <w:tcPr>
            <w:tcW w:w="1813" w:type="dxa"/>
            <w:vAlign w:val="center"/>
          </w:tcPr>
          <w:p w14:paraId="54B49A01" w14:textId="77777777" w:rsidR="00690D9D" w:rsidRDefault="006C4F06" w:rsidP="00E77378">
            <w:pPr>
              <w:widowControl w:val="0"/>
              <w:autoSpaceDE w:val="0"/>
              <w:autoSpaceDN w:val="0"/>
              <w:ind w:right="-31"/>
              <w:jc w:val="center"/>
              <w:rPr>
                <w:b/>
                <w:lang w:val="lt-LT" w:eastAsia="lt-LT" w:bidi="lt-LT"/>
              </w:rPr>
            </w:pPr>
            <w:r w:rsidRPr="005818A1">
              <w:rPr>
                <w:lang w:val="lt-LT"/>
              </w:rPr>
              <w:t>Esant poreikiui</w:t>
            </w:r>
          </w:p>
        </w:tc>
        <w:tc>
          <w:tcPr>
            <w:tcW w:w="1854" w:type="dxa"/>
            <w:vAlign w:val="center"/>
          </w:tcPr>
          <w:p w14:paraId="2F8509BB" w14:textId="77C8FA56" w:rsidR="00690D9D" w:rsidRPr="00EF773D" w:rsidRDefault="00EF773D" w:rsidP="00E77378">
            <w:pPr>
              <w:widowControl w:val="0"/>
              <w:autoSpaceDE w:val="0"/>
              <w:autoSpaceDN w:val="0"/>
              <w:ind w:right="-31"/>
              <w:jc w:val="center"/>
              <w:rPr>
                <w:bCs/>
                <w:lang w:val="lt-LT" w:eastAsia="lt-LT" w:bidi="lt-LT"/>
              </w:rPr>
            </w:pPr>
            <w:r w:rsidRPr="00EF773D">
              <w:rPr>
                <w:bCs/>
                <w:lang w:val="lt-LT" w:eastAsia="lt-LT" w:bidi="lt-LT"/>
              </w:rPr>
              <w:t>PP</w:t>
            </w:r>
          </w:p>
        </w:tc>
        <w:tc>
          <w:tcPr>
            <w:tcW w:w="2255" w:type="dxa"/>
            <w:vAlign w:val="center"/>
          </w:tcPr>
          <w:p w14:paraId="1DD31DF5" w14:textId="77777777" w:rsidR="00690D9D" w:rsidRDefault="006C4F06" w:rsidP="00E77378">
            <w:pPr>
              <w:widowControl w:val="0"/>
              <w:autoSpaceDE w:val="0"/>
              <w:autoSpaceDN w:val="0"/>
              <w:ind w:right="-31"/>
              <w:jc w:val="center"/>
              <w:rPr>
                <w:b/>
                <w:lang w:val="lt-LT" w:eastAsia="lt-LT" w:bidi="lt-LT"/>
              </w:rPr>
            </w:pPr>
            <w:r w:rsidRPr="00CB5C2F">
              <w:rPr>
                <w:lang w:val="lt-LT" w:eastAsia="lt-LT" w:bidi="lt-LT"/>
              </w:rPr>
              <w:t xml:space="preserve">Peržiūrų ir </w:t>
            </w:r>
            <w:r w:rsidRPr="00CB5C2F">
              <w:rPr>
                <w:spacing w:val="-4"/>
                <w:lang w:val="lt-LT" w:eastAsia="lt-LT" w:bidi="lt-LT"/>
              </w:rPr>
              <w:t xml:space="preserve">esant </w:t>
            </w:r>
            <w:r w:rsidRPr="00CB5C2F">
              <w:rPr>
                <w:lang w:val="lt-LT" w:eastAsia="lt-LT" w:bidi="lt-LT"/>
              </w:rPr>
              <w:t>poreikiui</w:t>
            </w:r>
            <w:r>
              <w:rPr>
                <w:lang w:val="lt-LT" w:eastAsia="lt-LT" w:bidi="lt-LT"/>
              </w:rPr>
              <w:t xml:space="preserve"> </w:t>
            </w:r>
            <w:r w:rsidRPr="00CB5C2F">
              <w:rPr>
                <w:lang w:val="lt-LT" w:eastAsia="lt-LT" w:bidi="lt-LT"/>
              </w:rPr>
              <w:tab/>
            </w:r>
            <w:r w:rsidRPr="00CB5C2F">
              <w:rPr>
                <w:spacing w:val="-3"/>
                <w:lang w:val="lt-LT" w:eastAsia="lt-LT" w:bidi="lt-LT"/>
              </w:rPr>
              <w:t xml:space="preserve">atliktų </w:t>
            </w:r>
            <w:r w:rsidRPr="00CB5C2F">
              <w:rPr>
                <w:lang w:val="lt-LT" w:eastAsia="lt-LT" w:bidi="lt-LT"/>
              </w:rPr>
              <w:t>korekcijų</w:t>
            </w:r>
            <w:r w:rsidRPr="00CB5C2F">
              <w:rPr>
                <w:spacing w:val="-1"/>
                <w:lang w:val="lt-LT" w:eastAsia="lt-LT" w:bidi="lt-LT"/>
              </w:rPr>
              <w:t xml:space="preserve"> </w:t>
            </w:r>
            <w:r w:rsidRPr="00CB5C2F">
              <w:rPr>
                <w:lang w:val="lt-LT" w:eastAsia="lt-LT" w:bidi="lt-LT"/>
              </w:rPr>
              <w:t>skaičius</w:t>
            </w:r>
          </w:p>
        </w:tc>
        <w:tc>
          <w:tcPr>
            <w:tcW w:w="1381" w:type="dxa"/>
            <w:vAlign w:val="center"/>
          </w:tcPr>
          <w:p w14:paraId="4730FD5F" w14:textId="77777777" w:rsidR="00690D9D" w:rsidRDefault="006C4F06" w:rsidP="00E77378">
            <w:pPr>
              <w:widowControl w:val="0"/>
              <w:autoSpaceDE w:val="0"/>
              <w:autoSpaceDN w:val="0"/>
              <w:ind w:right="-31"/>
              <w:jc w:val="center"/>
              <w:rPr>
                <w:b/>
                <w:lang w:val="lt-LT" w:eastAsia="lt-LT" w:bidi="lt-LT"/>
              </w:rPr>
            </w:pPr>
            <w:r w:rsidRPr="00CB5C2F">
              <w:rPr>
                <w:lang w:val="lt-LT" w:eastAsia="lt-LT" w:bidi="lt-LT"/>
              </w:rPr>
              <w:t>≥1</w:t>
            </w:r>
          </w:p>
        </w:tc>
      </w:tr>
      <w:tr w:rsidR="00A706FC" w14:paraId="7A73CD0B" w14:textId="77777777" w:rsidTr="0022226D">
        <w:tc>
          <w:tcPr>
            <w:tcW w:w="985" w:type="dxa"/>
            <w:vAlign w:val="center"/>
          </w:tcPr>
          <w:p w14:paraId="4B192104" w14:textId="77777777" w:rsidR="00690D9D" w:rsidRPr="006C4F06" w:rsidRDefault="006C4F06" w:rsidP="00E77378">
            <w:pPr>
              <w:widowControl w:val="0"/>
              <w:autoSpaceDE w:val="0"/>
              <w:autoSpaceDN w:val="0"/>
              <w:ind w:right="-31"/>
              <w:jc w:val="center"/>
              <w:rPr>
                <w:bCs/>
                <w:lang w:val="lt-LT" w:eastAsia="lt-LT" w:bidi="lt-LT"/>
              </w:rPr>
            </w:pPr>
            <w:r w:rsidRPr="006C4F06">
              <w:rPr>
                <w:bCs/>
                <w:lang w:val="lt-LT" w:eastAsia="lt-LT" w:bidi="lt-LT"/>
              </w:rPr>
              <w:t>1.3</w:t>
            </w:r>
          </w:p>
        </w:tc>
        <w:tc>
          <w:tcPr>
            <w:tcW w:w="2646" w:type="dxa"/>
            <w:vAlign w:val="center"/>
          </w:tcPr>
          <w:p w14:paraId="1E146FC5" w14:textId="77777777" w:rsidR="006C4F06" w:rsidRDefault="006C4F06" w:rsidP="00E77378">
            <w:pPr>
              <w:tabs>
                <w:tab w:val="left" w:pos="1296"/>
                <w:tab w:val="left" w:pos="1701"/>
                <w:tab w:val="left" w:pos="2451"/>
              </w:tabs>
              <w:spacing w:line="272" w:lineRule="exact"/>
              <w:jc w:val="center"/>
              <w:rPr>
                <w:lang w:val="lt-LT" w:eastAsia="lt-LT" w:bidi="lt-LT"/>
              </w:rPr>
            </w:pPr>
            <w:r w:rsidRPr="00CB5C2F">
              <w:rPr>
                <w:lang w:val="lt-LT" w:eastAsia="lt-LT" w:bidi="lt-LT"/>
              </w:rPr>
              <w:t>Peržiūrėti</w:t>
            </w:r>
            <w:r w:rsidRPr="00CB5C2F">
              <w:rPr>
                <w:lang w:val="lt-LT" w:eastAsia="lt-LT" w:bidi="lt-LT"/>
              </w:rPr>
              <w:tab/>
              <w:t>ir</w:t>
            </w:r>
            <w:r w:rsidRPr="00CB5C2F">
              <w:rPr>
                <w:lang w:val="lt-LT" w:eastAsia="lt-LT" w:bidi="lt-LT"/>
              </w:rPr>
              <w:tab/>
              <w:t>esant</w:t>
            </w:r>
          </w:p>
          <w:p w14:paraId="11109FD4" w14:textId="77777777" w:rsidR="00690D9D" w:rsidRDefault="006C4F06" w:rsidP="00E77378">
            <w:pPr>
              <w:tabs>
                <w:tab w:val="left" w:pos="1296"/>
                <w:tab w:val="left" w:pos="1701"/>
                <w:tab w:val="left" w:pos="2451"/>
              </w:tabs>
              <w:spacing w:line="272" w:lineRule="exact"/>
              <w:ind w:left="106"/>
              <w:jc w:val="center"/>
              <w:rPr>
                <w:b/>
                <w:lang w:val="lt-LT" w:eastAsia="lt-LT" w:bidi="lt-LT"/>
              </w:rPr>
            </w:pPr>
            <w:r>
              <w:rPr>
                <w:lang w:val="lt-LT" w:eastAsia="lt-LT" w:bidi="lt-LT"/>
              </w:rPr>
              <w:t>p</w:t>
            </w:r>
            <w:r w:rsidRPr="00CB5C2F">
              <w:rPr>
                <w:lang w:val="lt-LT" w:eastAsia="lt-LT" w:bidi="lt-LT"/>
              </w:rPr>
              <w:t>oreikiui</w:t>
            </w:r>
            <w:r>
              <w:rPr>
                <w:lang w:val="lt-LT" w:eastAsia="lt-LT" w:bidi="lt-LT"/>
              </w:rPr>
              <w:t xml:space="preserve"> </w:t>
            </w:r>
            <w:r w:rsidRPr="00CB5C2F">
              <w:rPr>
                <w:lang w:val="lt-LT" w:eastAsia="lt-LT" w:bidi="lt-LT"/>
              </w:rPr>
              <w:t xml:space="preserve">patikslinti kolektyvinės apsaugos </w:t>
            </w:r>
            <w:r w:rsidRPr="00CB5C2F">
              <w:rPr>
                <w:lang w:val="lt-LT" w:eastAsia="lt-LT" w:bidi="lt-LT"/>
              </w:rPr>
              <w:lastRenderedPageBreak/>
              <w:t>statinių poreikį Savivaldybėje</w:t>
            </w:r>
          </w:p>
        </w:tc>
        <w:tc>
          <w:tcPr>
            <w:tcW w:w="1813" w:type="dxa"/>
            <w:vAlign w:val="center"/>
          </w:tcPr>
          <w:p w14:paraId="45D03187" w14:textId="6CC74D6D" w:rsidR="00690D9D" w:rsidRDefault="004F5D7D" w:rsidP="00E77378">
            <w:pPr>
              <w:widowControl w:val="0"/>
              <w:autoSpaceDE w:val="0"/>
              <w:autoSpaceDN w:val="0"/>
              <w:ind w:right="-31"/>
              <w:jc w:val="center"/>
              <w:rPr>
                <w:b/>
                <w:lang w:val="lt-LT" w:eastAsia="lt-LT" w:bidi="lt-LT"/>
              </w:rPr>
            </w:pPr>
            <w:r w:rsidRPr="005818A1">
              <w:rPr>
                <w:lang w:val="lt-LT"/>
              </w:rPr>
              <w:lastRenderedPageBreak/>
              <w:t>Esant poreikiui</w:t>
            </w:r>
          </w:p>
        </w:tc>
        <w:tc>
          <w:tcPr>
            <w:tcW w:w="1813" w:type="dxa"/>
            <w:vAlign w:val="center"/>
          </w:tcPr>
          <w:p w14:paraId="5F08D3A5" w14:textId="34F2400A" w:rsidR="00690D9D" w:rsidRDefault="004F5D7D" w:rsidP="00E77378">
            <w:pPr>
              <w:widowControl w:val="0"/>
              <w:autoSpaceDE w:val="0"/>
              <w:autoSpaceDN w:val="0"/>
              <w:ind w:right="-31"/>
              <w:jc w:val="center"/>
              <w:rPr>
                <w:b/>
                <w:lang w:val="lt-LT" w:eastAsia="lt-LT" w:bidi="lt-LT"/>
              </w:rPr>
            </w:pPr>
            <w:r w:rsidRPr="005818A1">
              <w:rPr>
                <w:lang w:val="lt-LT"/>
              </w:rPr>
              <w:t>Esant poreikiui</w:t>
            </w:r>
          </w:p>
        </w:tc>
        <w:tc>
          <w:tcPr>
            <w:tcW w:w="1813" w:type="dxa"/>
            <w:vAlign w:val="center"/>
          </w:tcPr>
          <w:p w14:paraId="70AC4558" w14:textId="0E430972" w:rsidR="00690D9D" w:rsidRDefault="004F5D7D" w:rsidP="00E77378">
            <w:pPr>
              <w:widowControl w:val="0"/>
              <w:autoSpaceDE w:val="0"/>
              <w:autoSpaceDN w:val="0"/>
              <w:ind w:right="-31"/>
              <w:jc w:val="center"/>
              <w:rPr>
                <w:b/>
                <w:lang w:val="lt-LT" w:eastAsia="lt-LT" w:bidi="lt-LT"/>
              </w:rPr>
            </w:pPr>
            <w:r w:rsidRPr="005818A1">
              <w:rPr>
                <w:lang w:val="lt-LT"/>
              </w:rPr>
              <w:t>Esant poreikiui</w:t>
            </w:r>
          </w:p>
        </w:tc>
        <w:tc>
          <w:tcPr>
            <w:tcW w:w="1854" w:type="dxa"/>
            <w:vAlign w:val="center"/>
          </w:tcPr>
          <w:p w14:paraId="1BED2A18" w14:textId="74AE8FA4" w:rsidR="00690D9D" w:rsidRDefault="00EF773D" w:rsidP="00E77378">
            <w:pPr>
              <w:widowControl w:val="0"/>
              <w:autoSpaceDE w:val="0"/>
              <w:autoSpaceDN w:val="0"/>
              <w:ind w:right="-31"/>
              <w:jc w:val="center"/>
              <w:rPr>
                <w:b/>
                <w:lang w:val="lt-LT" w:eastAsia="lt-LT" w:bidi="lt-LT"/>
              </w:rPr>
            </w:pPr>
            <w:r>
              <w:rPr>
                <w:lang w:val="lt-LT" w:eastAsia="lt-LT" w:bidi="lt-LT"/>
              </w:rPr>
              <w:t>PP</w:t>
            </w:r>
          </w:p>
        </w:tc>
        <w:tc>
          <w:tcPr>
            <w:tcW w:w="2255" w:type="dxa"/>
            <w:vAlign w:val="center"/>
          </w:tcPr>
          <w:p w14:paraId="7474AE90" w14:textId="5DD8F1A6" w:rsidR="00690D9D" w:rsidRDefault="004F5D7D" w:rsidP="00E77378">
            <w:pPr>
              <w:widowControl w:val="0"/>
              <w:autoSpaceDE w:val="0"/>
              <w:autoSpaceDN w:val="0"/>
              <w:ind w:right="-31"/>
              <w:jc w:val="center"/>
              <w:rPr>
                <w:b/>
                <w:lang w:val="lt-LT" w:eastAsia="lt-LT" w:bidi="lt-LT"/>
              </w:rPr>
            </w:pPr>
            <w:r w:rsidRPr="00CB5C2F">
              <w:rPr>
                <w:lang w:val="lt-LT" w:eastAsia="lt-LT" w:bidi="lt-LT"/>
              </w:rPr>
              <w:t xml:space="preserve">Peržiūrų ir </w:t>
            </w:r>
            <w:r w:rsidRPr="00CB5C2F">
              <w:rPr>
                <w:spacing w:val="-4"/>
                <w:lang w:val="lt-LT" w:eastAsia="lt-LT" w:bidi="lt-LT"/>
              </w:rPr>
              <w:t xml:space="preserve">esant </w:t>
            </w:r>
            <w:r w:rsidRPr="00CB5C2F">
              <w:rPr>
                <w:lang w:val="lt-LT" w:eastAsia="lt-LT" w:bidi="lt-LT"/>
              </w:rPr>
              <w:t>poreikiui</w:t>
            </w:r>
            <w:r>
              <w:rPr>
                <w:lang w:val="lt-LT" w:eastAsia="lt-LT" w:bidi="lt-LT"/>
              </w:rPr>
              <w:t xml:space="preserve"> </w:t>
            </w:r>
            <w:r w:rsidRPr="00CB5C2F">
              <w:rPr>
                <w:lang w:val="lt-LT" w:eastAsia="lt-LT" w:bidi="lt-LT"/>
              </w:rPr>
              <w:tab/>
            </w:r>
            <w:r w:rsidRPr="00CB5C2F">
              <w:rPr>
                <w:spacing w:val="-3"/>
                <w:lang w:val="lt-LT" w:eastAsia="lt-LT" w:bidi="lt-LT"/>
              </w:rPr>
              <w:t xml:space="preserve">atliktų </w:t>
            </w:r>
            <w:r w:rsidRPr="00CB5C2F">
              <w:rPr>
                <w:lang w:val="lt-LT" w:eastAsia="lt-LT" w:bidi="lt-LT"/>
              </w:rPr>
              <w:t>korekcijų</w:t>
            </w:r>
            <w:r w:rsidRPr="00CB5C2F">
              <w:rPr>
                <w:spacing w:val="-1"/>
                <w:lang w:val="lt-LT" w:eastAsia="lt-LT" w:bidi="lt-LT"/>
              </w:rPr>
              <w:t xml:space="preserve"> </w:t>
            </w:r>
            <w:r w:rsidRPr="00CB5C2F">
              <w:rPr>
                <w:lang w:val="lt-LT" w:eastAsia="lt-LT" w:bidi="lt-LT"/>
              </w:rPr>
              <w:t>skaičius</w:t>
            </w:r>
          </w:p>
        </w:tc>
        <w:tc>
          <w:tcPr>
            <w:tcW w:w="1381" w:type="dxa"/>
            <w:vAlign w:val="center"/>
          </w:tcPr>
          <w:p w14:paraId="3B59ADF8" w14:textId="77777777" w:rsidR="00690D9D" w:rsidRPr="006C4F06" w:rsidRDefault="006C4F06" w:rsidP="00E77378">
            <w:pPr>
              <w:widowControl w:val="0"/>
              <w:autoSpaceDE w:val="0"/>
              <w:autoSpaceDN w:val="0"/>
              <w:ind w:right="-31"/>
              <w:jc w:val="center"/>
              <w:rPr>
                <w:bCs/>
                <w:lang w:val="lt-LT" w:eastAsia="lt-LT" w:bidi="lt-LT"/>
              </w:rPr>
            </w:pPr>
            <w:r w:rsidRPr="006C4F06">
              <w:rPr>
                <w:bCs/>
                <w:lang w:val="lt-LT" w:eastAsia="lt-LT" w:bidi="lt-LT"/>
              </w:rPr>
              <w:t>1</w:t>
            </w:r>
          </w:p>
        </w:tc>
      </w:tr>
      <w:tr w:rsidR="00A706FC" w14:paraId="3303CD1B" w14:textId="77777777" w:rsidTr="0022226D">
        <w:tc>
          <w:tcPr>
            <w:tcW w:w="985" w:type="dxa"/>
            <w:vAlign w:val="center"/>
          </w:tcPr>
          <w:p w14:paraId="478E29EA" w14:textId="77777777" w:rsidR="00690D9D" w:rsidRPr="00A915CB" w:rsidRDefault="00A915CB" w:rsidP="00E77378">
            <w:pPr>
              <w:widowControl w:val="0"/>
              <w:autoSpaceDE w:val="0"/>
              <w:autoSpaceDN w:val="0"/>
              <w:ind w:right="-31"/>
              <w:jc w:val="center"/>
              <w:rPr>
                <w:bCs/>
                <w:lang w:val="lt-LT" w:eastAsia="lt-LT" w:bidi="lt-LT"/>
              </w:rPr>
            </w:pPr>
            <w:r w:rsidRPr="00A915CB">
              <w:rPr>
                <w:bCs/>
                <w:lang w:val="lt-LT" w:eastAsia="lt-LT" w:bidi="lt-LT"/>
              </w:rPr>
              <w:t>1.4</w:t>
            </w:r>
          </w:p>
        </w:tc>
        <w:tc>
          <w:tcPr>
            <w:tcW w:w="2646" w:type="dxa"/>
            <w:vAlign w:val="center"/>
          </w:tcPr>
          <w:p w14:paraId="33EAC6DB" w14:textId="77AD1ED7" w:rsidR="00690D9D" w:rsidRDefault="00A915CB" w:rsidP="00E77378">
            <w:pPr>
              <w:widowControl w:val="0"/>
              <w:autoSpaceDE w:val="0"/>
              <w:autoSpaceDN w:val="0"/>
              <w:ind w:right="-31"/>
              <w:jc w:val="center"/>
              <w:rPr>
                <w:b/>
                <w:lang w:val="lt-LT" w:eastAsia="lt-LT" w:bidi="lt-LT"/>
              </w:rPr>
            </w:pPr>
            <w:r w:rsidRPr="00CB5C2F">
              <w:rPr>
                <w:lang w:val="lt-LT" w:eastAsia="lt-LT" w:bidi="lt-LT"/>
              </w:rPr>
              <w:t>Tikslinti Trakų rajono savivaldybės</w:t>
            </w:r>
            <w:r>
              <w:rPr>
                <w:lang w:val="lt-LT" w:eastAsia="lt-LT" w:bidi="lt-LT"/>
              </w:rPr>
              <w:t xml:space="preserve"> </w:t>
            </w:r>
            <w:r w:rsidRPr="00CB5C2F">
              <w:rPr>
                <w:lang w:val="lt-LT" w:eastAsia="lt-LT" w:bidi="lt-LT"/>
              </w:rPr>
              <w:t xml:space="preserve">ekstremaliųjų situacijų operacijų centro (toliau – </w:t>
            </w:r>
            <w:r w:rsidRPr="00CB5C2F">
              <w:rPr>
                <w:spacing w:val="-3"/>
                <w:lang w:val="lt-LT" w:eastAsia="lt-LT" w:bidi="lt-LT"/>
              </w:rPr>
              <w:t xml:space="preserve">ESOC) </w:t>
            </w:r>
            <w:r w:rsidRPr="00CB5C2F">
              <w:rPr>
                <w:lang w:val="lt-LT" w:eastAsia="lt-LT" w:bidi="lt-LT"/>
              </w:rPr>
              <w:t>personalinę</w:t>
            </w:r>
            <w:r w:rsidRPr="00CB5C2F">
              <w:rPr>
                <w:spacing w:val="-1"/>
                <w:lang w:val="lt-LT" w:eastAsia="lt-LT" w:bidi="lt-LT"/>
              </w:rPr>
              <w:t xml:space="preserve"> </w:t>
            </w:r>
            <w:r w:rsidRPr="00CB5C2F">
              <w:rPr>
                <w:lang w:val="lt-LT" w:eastAsia="lt-LT" w:bidi="lt-LT"/>
              </w:rPr>
              <w:t>sudėtį</w:t>
            </w:r>
          </w:p>
        </w:tc>
        <w:tc>
          <w:tcPr>
            <w:tcW w:w="1813" w:type="dxa"/>
            <w:vAlign w:val="center"/>
          </w:tcPr>
          <w:p w14:paraId="50DB9906" w14:textId="77777777" w:rsidR="00A915CB" w:rsidRPr="00CB5C2F" w:rsidRDefault="00A915CB" w:rsidP="00E77378">
            <w:pPr>
              <w:ind w:left="134" w:right="127"/>
              <w:jc w:val="center"/>
              <w:rPr>
                <w:lang w:val="lt-LT" w:eastAsia="lt-LT" w:bidi="lt-LT"/>
              </w:rPr>
            </w:pPr>
            <w:r w:rsidRPr="00CB5C2F">
              <w:rPr>
                <w:lang w:val="lt-LT" w:eastAsia="lt-LT" w:bidi="lt-LT"/>
              </w:rPr>
              <w:t>I–IV</w:t>
            </w:r>
          </w:p>
          <w:p w14:paraId="138A5060" w14:textId="77777777" w:rsidR="00690D9D" w:rsidRDefault="00A915CB" w:rsidP="00E77378">
            <w:pPr>
              <w:widowControl w:val="0"/>
              <w:autoSpaceDE w:val="0"/>
              <w:autoSpaceDN w:val="0"/>
              <w:ind w:right="-31"/>
              <w:jc w:val="center"/>
              <w:rPr>
                <w:b/>
                <w:lang w:val="lt-LT" w:eastAsia="lt-LT" w:bidi="lt-LT"/>
              </w:rPr>
            </w:pPr>
            <w:r w:rsidRPr="00CB5C2F">
              <w:rPr>
                <w:lang w:val="lt-LT" w:eastAsia="lt-LT" w:bidi="lt-LT"/>
              </w:rPr>
              <w:t>ketvirčiai</w:t>
            </w:r>
          </w:p>
        </w:tc>
        <w:tc>
          <w:tcPr>
            <w:tcW w:w="1813" w:type="dxa"/>
            <w:vAlign w:val="center"/>
          </w:tcPr>
          <w:p w14:paraId="3C3A3A82" w14:textId="77777777" w:rsidR="00A915CB" w:rsidRPr="00CB5C2F" w:rsidRDefault="00A915CB" w:rsidP="00E77378">
            <w:pPr>
              <w:ind w:left="134" w:right="127"/>
              <w:jc w:val="center"/>
              <w:rPr>
                <w:lang w:val="lt-LT" w:eastAsia="lt-LT" w:bidi="lt-LT"/>
              </w:rPr>
            </w:pPr>
            <w:r w:rsidRPr="00CB5C2F">
              <w:rPr>
                <w:lang w:val="lt-LT" w:eastAsia="lt-LT" w:bidi="lt-LT"/>
              </w:rPr>
              <w:t>I–IV</w:t>
            </w:r>
          </w:p>
          <w:p w14:paraId="20E35995" w14:textId="77777777" w:rsidR="00690D9D" w:rsidRDefault="00A915CB" w:rsidP="00E77378">
            <w:pPr>
              <w:widowControl w:val="0"/>
              <w:autoSpaceDE w:val="0"/>
              <w:autoSpaceDN w:val="0"/>
              <w:ind w:right="-31"/>
              <w:jc w:val="center"/>
              <w:rPr>
                <w:b/>
                <w:lang w:val="lt-LT" w:eastAsia="lt-LT" w:bidi="lt-LT"/>
              </w:rPr>
            </w:pPr>
            <w:r w:rsidRPr="00CB5C2F">
              <w:rPr>
                <w:lang w:val="lt-LT" w:eastAsia="lt-LT" w:bidi="lt-LT"/>
              </w:rPr>
              <w:t>ketvirčiai</w:t>
            </w:r>
          </w:p>
        </w:tc>
        <w:tc>
          <w:tcPr>
            <w:tcW w:w="1813" w:type="dxa"/>
            <w:vAlign w:val="center"/>
          </w:tcPr>
          <w:p w14:paraId="4CF06020" w14:textId="77777777" w:rsidR="00A915CB" w:rsidRPr="00CB5C2F" w:rsidRDefault="00A915CB" w:rsidP="00E77378">
            <w:pPr>
              <w:ind w:left="134" w:right="127"/>
              <w:jc w:val="center"/>
              <w:rPr>
                <w:lang w:val="lt-LT" w:eastAsia="lt-LT" w:bidi="lt-LT"/>
              </w:rPr>
            </w:pPr>
            <w:r w:rsidRPr="00CB5C2F">
              <w:rPr>
                <w:lang w:val="lt-LT" w:eastAsia="lt-LT" w:bidi="lt-LT"/>
              </w:rPr>
              <w:t>I–IV</w:t>
            </w:r>
          </w:p>
          <w:p w14:paraId="3CA491E7" w14:textId="77777777" w:rsidR="00690D9D" w:rsidRDefault="00A915CB" w:rsidP="00E77378">
            <w:pPr>
              <w:widowControl w:val="0"/>
              <w:autoSpaceDE w:val="0"/>
              <w:autoSpaceDN w:val="0"/>
              <w:ind w:right="-31"/>
              <w:jc w:val="center"/>
              <w:rPr>
                <w:b/>
                <w:lang w:val="lt-LT" w:eastAsia="lt-LT" w:bidi="lt-LT"/>
              </w:rPr>
            </w:pPr>
            <w:r w:rsidRPr="00CB5C2F">
              <w:rPr>
                <w:lang w:val="lt-LT" w:eastAsia="lt-LT" w:bidi="lt-LT"/>
              </w:rPr>
              <w:t>ketvirčiai</w:t>
            </w:r>
          </w:p>
        </w:tc>
        <w:tc>
          <w:tcPr>
            <w:tcW w:w="1854" w:type="dxa"/>
            <w:vAlign w:val="center"/>
          </w:tcPr>
          <w:p w14:paraId="107E2270" w14:textId="28F275FD" w:rsidR="00690D9D" w:rsidRDefault="00C941BE" w:rsidP="00E77378">
            <w:pPr>
              <w:widowControl w:val="0"/>
              <w:autoSpaceDE w:val="0"/>
              <w:autoSpaceDN w:val="0"/>
              <w:ind w:right="-31"/>
              <w:jc w:val="center"/>
              <w:rPr>
                <w:b/>
                <w:lang w:val="lt-LT" w:eastAsia="lt-LT" w:bidi="lt-LT"/>
              </w:rPr>
            </w:pPr>
            <w:r>
              <w:rPr>
                <w:lang w:val="lt-LT" w:eastAsia="lt-LT" w:bidi="lt-LT"/>
              </w:rPr>
              <w:t>PP</w:t>
            </w:r>
          </w:p>
        </w:tc>
        <w:tc>
          <w:tcPr>
            <w:tcW w:w="2255" w:type="dxa"/>
            <w:vAlign w:val="center"/>
          </w:tcPr>
          <w:p w14:paraId="51FBDC28" w14:textId="77777777" w:rsidR="00690D9D" w:rsidRDefault="00A915CB" w:rsidP="00E77378">
            <w:pPr>
              <w:widowControl w:val="0"/>
              <w:autoSpaceDE w:val="0"/>
              <w:autoSpaceDN w:val="0"/>
              <w:ind w:right="-31"/>
              <w:jc w:val="center"/>
              <w:rPr>
                <w:b/>
                <w:lang w:val="lt-LT" w:eastAsia="lt-LT" w:bidi="lt-LT"/>
              </w:rPr>
            </w:pPr>
            <w:r w:rsidRPr="00CB5C2F">
              <w:rPr>
                <w:lang w:val="lt-LT" w:eastAsia="lt-LT" w:bidi="lt-LT"/>
              </w:rPr>
              <w:t>Informacijos patikslinimo</w:t>
            </w:r>
            <w:r w:rsidRPr="00CB5C2F">
              <w:rPr>
                <w:lang w:val="lt-LT" w:eastAsia="lt-LT" w:bidi="lt-LT"/>
              </w:rPr>
              <w:tab/>
            </w:r>
            <w:r w:rsidRPr="00CB5C2F">
              <w:rPr>
                <w:spacing w:val="-6"/>
                <w:lang w:val="lt-LT" w:eastAsia="lt-LT" w:bidi="lt-LT"/>
              </w:rPr>
              <w:t xml:space="preserve">nuo </w:t>
            </w:r>
            <w:r w:rsidRPr="00CB5C2F">
              <w:rPr>
                <w:lang w:val="lt-LT" w:eastAsia="lt-LT" w:bidi="lt-LT"/>
              </w:rPr>
              <w:t>pasikeitusių</w:t>
            </w:r>
            <w:r w:rsidRPr="00CB5C2F">
              <w:rPr>
                <w:lang w:val="lt-LT" w:eastAsia="lt-LT" w:bidi="lt-LT"/>
              </w:rPr>
              <w:tab/>
            </w:r>
            <w:r w:rsidRPr="00CB5C2F">
              <w:rPr>
                <w:spacing w:val="-3"/>
                <w:lang w:val="lt-LT" w:eastAsia="lt-LT" w:bidi="lt-LT"/>
              </w:rPr>
              <w:t xml:space="preserve">faktinių </w:t>
            </w:r>
            <w:r w:rsidRPr="00CB5C2F">
              <w:rPr>
                <w:lang w:val="lt-LT" w:eastAsia="lt-LT" w:bidi="lt-LT"/>
              </w:rPr>
              <w:t>aplinkybių</w:t>
            </w:r>
            <w:r w:rsidR="00191BF8">
              <w:rPr>
                <w:lang w:val="lt-LT" w:eastAsia="lt-LT" w:bidi="lt-LT"/>
              </w:rPr>
              <w:t xml:space="preserve"> </w:t>
            </w:r>
            <w:r w:rsidRPr="00CB5C2F">
              <w:rPr>
                <w:lang w:val="lt-LT" w:eastAsia="lt-LT" w:bidi="lt-LT"/>
              </w:rPr>
              <w:t>trukmė darbo</w:t>
            </w:r>
            <w:r w:rsidRPr="00CB5C2F">
              <w:rPr>
                <w:spacing w:val="-1"/>
                <w:lang w:val="lt-LT" w:eastAsia="lt-LT" w:bidi="lt-LT"/>
              </w:rPr>
              <w:t xml:space="preserve"> </w:t>
            </w:r>
            <w:r w:rsidRPr="00CB5C2F">
              <w:rPr>
                <w:lang w:val="lt-LT" w:eastAsia="lt-LT" w:bidi="lt-LT"/>
              </w:rPr>
              <w:t>dienomis</w:t>
            </w:r>
          </w:p>
        </w:tc>
        <w:tc>
          <w:tcPr>
            <w:tcW w:w="1381" w:type="dxa"/>
            <w:vAlign w:val="center"/>
          </w:tcPr>
          <w:p w14:paraId="4639D095" w14:textId="77777777" w:rsidR="00690D9D" w:rsidRDefault="00191BF8" w:rsidP="00E77378">
            <w:pPr>
              <w:widowControl w:val="0"/>
              <w:autoSpaceDE w:val="0"/>
              <w:autoSpaceDN w:val="0"/>
              <w:ind w:right="-31"/>
              <w:jc w:val="center"/>
              <w:rPr>
                <w:b/>
                <w:lang w:val="lt-LT" w:eastAsia="lt-LT" w:bidi="lt-LT"/>
              </w:rPr>
            </w:pPr>
            <w:r w:rsidRPr="00CB5C2F">
              <w:rPr>
                <w:lang w:val="lt-LT" w:eastAsia="lt-LT" w:bidi="lt-LT"/>
              </w:rPr>
              <w:t>≤ 5</w:t>
            </w:r>
          </w:p>
        </w:tc>
      </w:tr>
      <w:tr w:rsidR="00A706FC" w14:paraId="532C7DDA" w14:textId="77777777" w:rsidTr="0022226D">
        <w:tc>
          <w:tcPr>
            <w:tcW w:w="985" w:type="dxa"/>
            <w:vAlign w:val="center"/>
          </w:tcPr>
          <w:p w14:paraId="33E04AA5"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1.5</w:t>
            </w:r>
          </w:p>
        </w:tc>
        <w:tc>
          <w:tcPr>
            <w:tcW w:w="2646" w:type="dxa"/>
            <w:vAlign w:val="center"/>
          </w:tcPr>
          <w:p w14:paraId="49E46AA9" w14:textId="355EDBEC" w:rsidR="00F7182D" w:rsidRPr="00F7182D" w:rsidRDefault="00F7182D" w:rsidP="00F7182D">
            <w:pPr>
              <w:tabs>
                <w:tab w:val="left" w:pos="1587"/>
                <w:tab w:val="left" w:pos="2374"/>
              </w:tabs>
              <w:spacing w:line="273" w:lineRule="exact"/>
              <w:ind w:left="107" w:hanging="1"/>
              <w:jc w:val="center"/>
              <w:rPr>
                <w:lang w:val="lt-LT" w:eastAsia="lt-LT" w:bidi="lt-LT"/>
              </w:rPr>
            </w:pPr>
            <w:r w:rsidRPr="00F7182D">
              <w:rPr>
                <w:lang w:val="lt-LT" w:eastAsia="lt-LT" w:bidi="lt-LT"/>
              </w:rPr>
              <w:t>Peržiūrėti</w:t>
            </w:r>
            <w:r>
              <w:rPr>
                <w:lang w:val="lt-LT" w:eastAsia="lt-LT" w:bidi="lt-LT"/>
              </w:rPr>
              <w:t xml:space="preserve"> </w:t>
            </w:r>
            <w:r w:rsidRPr="00F7182D">
              <w:rPr>
                <w:lang w:val="lt-LT" w:eastAsia="lt-LT" w:bidi="lt-LT"/>
              </w:rPr>
              <w:t>ir</w:t>
            </w:r>
            <w:r w:rsidRPr="00F7182D">
              <w:rPr>
                <w:lang w:val="lt-LT" w:eastAsia="lt-LT" w:bidi="lt-LT"/>
              </w:rPr>
              <w:tab/>
              <w:t>esant</w:t>
            </w:r>
          </w:p>
          <w:p w14:paraId="0F48FA68" w14:textId="24865B5B" w:rsidR="00690D9D" w:rsidRDefault="00F7182D" w:rsidP="00F7182D">
            <w:pPr>
              <w:widowControl w:val="0"/>
              <w:autoSpaceDE w:val="0"/>
              <w:autoSpaceDN w:val="0"/>
              <w:ind w:right="-31"/>
              <w:jc w:val="center"/>
              <w:rPr>
                <w:b/>
                <w:lang w:val="lt-LT" w:eastAsia="lt-LT" w:bidi="lt-LT"/>
              </w:rPr>
            </w:pPr>
            <w:r w:rsidRPr="00F7182D">
              <w:rPr>
                <w:lang w:val="lt-LT" w:eastAsia="lt-LT" w:bidi="lt-LT"/>
              </w:rPr>
              <w:t xml:space="preserve">poreikiui patikslinti </w:t>
            </w:r>
            <w:r w:rsidR="002C6602">
              <w:rPr>
                <w:lang w:val="lt-LT" w:eastAsia="lt-LT" w:bidi="lt-LT"/>
              </w:rPr>
              <w:t>Priedangų</w:t>
            </w:r>
            <w:r w:rsidRPr="00F7182D">
              <w:rPr>
                <w:lang w:val="lt-LT" w:eastAsia="lt-LT" w:bidi="lt-LT"/>
              </w:rPr>
              <w:t xml:space="preserve"> poreikį Savivaldybėje</w:t>
            </w:r>
          </w:p>
        </w:tc>
        <w:tc>
          <w:tcPr>
            <w:tcW w:w="1813" w:type="dxa"/>
            <w:vAlign w:val="center"/>
          </w:tcPr>
          <w:p w14:paraId="0E95BEB4" w14:textId="425783CF" w:rsidR="00690D9D" w:rsidRDefault="002C6602" w:rsidP="00E77378">
            <w:pPr>
              <w:widowControl w:val="0"/>
              <w:autoSpaceDE w:val="0"/>
              <w:autoSpaceDN w:val="0"/>
              <w:ind w:right="-31"/>
              <w:jc w:val="center"/>
              <w:rPr>
                <w:b/>
                <w:lang w:val="lt-LT" w:eastAsia="lt-LT" w:bidi="lt-LT"/>
              </w:rPr>
            </w:pPr>
            <w:r w:rsidRPr="002C6602">
              <w:rPr>
                <w:lang w:val="lt-LT" w:eastAsia="lt-LT" w:bidi="lt-LT"/>
              </w:rPr>
              <w:t>Esant poreikiui</w:t>
            </w:r>
          </w:p>
        </w:tc>
        <w:tc>
          <w:tcPr>
            <w:tcW w:w="1813" w:type="dxa"/>
            <w:vAlign w:val="center"/>
          </w:tcPr>
          <w:p w14:paraId="1F3CBD38" w14:textId="20C01ECE" w:rsidR="00690D9D" w:rsidRDefault="002C6602" w:rsidP="00E77378">
            <w:pPr>
              <w:widowControl w:val="0"/>
              <w:autoSpaceDE w:val="0"/>
              <w:autoSpaceDN w:val="0"/>
              <w:ind w:right="-31"/>
              <w:jc w:val="center"/>
              <w:rPr>
                <w:b/>
                <w:lang w:val="lt-LT" w:eastAsia="lt-LT" w:bidi="lt-LT"/>
              </w:rPr>
            </w:pPr>
            <w:r w:rsidRPr="002C6602">
              <w:rPr>
                <w:lang w:val="lt-LT" w:eastAsia="lt-LT" w:bidi="lt-LT"/>
              </w:rPr>
              <w:t>Esant poreikiui</w:t>
            </w:r>
          </w:p>
        </w:tc>
        <w:tc>
          <w:tcPr>
            <w:tcW w:w="1813" w:type="dxa"/>
            <w:vAlign w:val="center"/>
          </w:tcPr>
          <w:p w14:paraId="76D4AECD" w14:textId="330AC023" w:rsidR="00690D9D" w:rsidRDefault="002C6602" w:rsidP="00E77378">
            <w:pPr>
              <w:widowControl w:val="0"/>
              <w:autoSpaceDE w:val="0"/>
              <w:autoSpaceDN w:val="0"/>
              <w:ind w:right="-31"/>
              <w:jc w:val="center"/>
              <w:rPr>
                <w:b/>
                <w:lang w:val="lt-LT" w:eastAsia="lt-LT" w:bidi="lt-LT"/>
              </w:rPr>
            </w:pPr>
            <w:r w:rsidRPr="002C6602">
              <w:rPr>
                <w:lang w:val="lt-LT" w:eastAsia="lt-LT" w:bidi="lt-LT"/>
              </w:rPr>
              <w:t>Esant poreikiui</w:t>
            </w:r>
          </w:p>
        </w:tc>
        <w:tc>
          <w:tcPr>
            <w:tcW w:w="1854" w:type="dxa"/>
            <w:vAlign w:val="center"/>
          </w:tcPr>
          <w:p w14:paraId="1783DA5C" w14:textId="1052E1E9" w:rsidR="00690D9D" w:rsidRDefault="002C6602" w:rsidP="00E77378">
            <w:pPr>
              <w:widowControl w:val="0"/>
              <w:autoSpaceDE w:val="0"/>
              <w:autoSpaceDN w:val="0"/>
              <w:ind w:right="-31"/>
              <w:jc w:val="center"/>
              <w:rPr>
                <w:b/>
                <w:lang w:val="lt-LT" w:eastAsia="lt-LT" w:bidi="lt-LT"/>
              </w:rPr>
            </w:pPr>
            <w:r>
              <w:rPr>
                <w:lang w:val="lt-LT" w:eastAsia="lt-LT" w:bidi="lt-LT"/>
              </w:rPr>
              <w:t>PP</w:t>
            </w:r>
          </w:p>
        </w:tc>
        <w:tc>
          <w:tcPr>
            <w:tcW w:w="2255" w:type="dxa"/>
            <w:vAlign w:val="center"/>
          </w:tcPr>
          <w:p w14:paraId="59C4FBA9" w14:textId="48B23EF5" w:rsidR="00690D9D" w:rsidRDefault="00F235B4" w:rsidP="00E77378">
            <w:pPr>
              <w:widowControl w:val="0"/>
              <w:autoSpaceDE w:val="0"/>
              <w:autoSpaceDN w:val="0"/>
              <w:ind w:right="-31"/>
              <w:jc w:val="center"/>
              <w:rPr>
                <w:b/>
                <w:lang w:val="lt-LT" w:eastAsia="lt-LT" w:bidi="lt-LT"/>
              </w:rPr>
            </w:pPr>
            <w:r w:rsidRPr="00F235B4">
              <w:rPr>
                <w:lang w:val="lt-LT" w:eastAsia="lt-LT" w:bidi="lt-LT"/>
              </w:rPr>
              <w:t xml:space="preserve">Peržiūrų ir esant poreikiui </w:t>
            </w:r>
            <w:r w:rsidRPr="00F235B4">
              <w:rPr>
                <w:lang w:val="lt-LT" w:eastAsia="lt-LT" w:bidi="lt-LT"/>
              </w:rPr>
              <w:tab/>
              <w:t xml:space="preserve">atliktų korekcijų skaičius </w:t>
            </w:r>
          </w:p>
        </w:tc>
        <w:tc>
          <w:tcPr>
            <w:tcW w:w="1381" w:type="dxa"/>
            <w:vAlign w:val="center"/>
          </w:tcPr>
          <w:p w14:paraId="74F76D64" w14:textId="05DCB370" w:rsidR="00690D9D" w:rsidRPr="00F235B4" w:rsidRDefault="00F235B4" w:rsidP="00E77378">
            <w:pPr>
              <w:widowControl w:val="0"/>
              <w:autoSpaceDE w:val="0"/>
              <w:autoSpaceDN w:val="0"/>
              <w:ind w:right="-31"/>
              <w:jc w:val="center"/>
              <w:rPr>
                <w:bCs/>
                <w:lang w:val="lt-LT" w:eastAsia="lt-LT" w:bidi="lt-LT"/>
              </w:rPr>
            </w:pPr>
            <w:r w:rsidRPr="00F235B4">
              <w:rPr>
                <w:bCs/>
                <w:lang w:val="lt-LT" w:eastAsia="lt-LT" w:bidi="lt-LT"/>
              </w:rPr>
              <w:t>1</w:t>
            </w:r>
          </w:p>
        </w:tc>
      </w:tr>
      <w:tr w:rsidR="00A706FC" w14:paraId="4B62D298" w14:textId="77777777" w:rsidTr="0022226D">
        <w:tc>
          <w:tcPr>
            <w:tcW w:w="985" w:type="dxa"/>
            <w:vAlign w:val="center"/>
          </w:tcPr>
          <w:p w14:paraId="6CE4FD04"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1.6</w:t>
            </w:r>
          </w:p>
        </w:tc>
        <w:tc>
          <w:tcPr>
            <w:tcW w:w="2646" w:type="dxa"/>
            <w:vAlign w:val="center"/>
          </w:tcPr>
          <w:p w14:paraId="27CB8714" w14:textId="77777777" w:rsidR="00191BF8" w:rsidRPr="00191BF8" w:rsidRDefault="00191BF8" w:rsidP="00E77378">
            <w:pPr>
              <w:tabs>
                <w:tab w:val="left" w:pos="1372"/>
                <w:tab w:val="left" w:pos="2226"/>
              </w:tabs>
              <w:spacing w:before="2" w:line="276" w:lineRule="exact"/>
              <w:ind w:left="107" w:right="95" w:hanging="1"/>
              <w:jc w:val="center"/>
              <w:rPr>
                <w:bCs/>
                <w:lang w:val="lt-LT" w:eastAsia="lt-LT" w:bidi="lt-LT"/>
              </w:rPr>
            </w:pPr>
            <w:r w:rsidRPr="00191BF8">
              <w:rPr>
                <w:bCs/>
                <w:lang w:val="lt-LT" w:eastAsia="lt-LT" w:bidi="lt-LT"/>
              </w:rPr>
              <w:t xml:space="preserve">Peržiūrėti ir esant poreikiui patikslinti tarpusavio pagalbos planus su </w:t>
            </w:r>
            <w:r w:rsidRPr="00191BF8">
              <w:rPr>
                <w:bCs/>
                <w:spacing w:val="-3"/>
                <w:lang w:val="lt-LT" w:eastAsia="lt-LT" w:bidi="lt-LT"/>
              </w:rPr>
              <w:t xml:space="preserve">gretimomis </w:t>
            </w:r>
            <w:r w:rsidRPr="00191BF8">
              <w:rPr>
                <w:bCs/>
                <w:lang w:val="lt-LT" w:eastAsia="lt-LT" w:bidi="lt-LT"/>
              </w:rPr>
              <w:t>savivaldybėmis</w:t>
            </w:r>
          </w:p>
          <w:p w14:paraId="4609D139" w14:textId="77777777" w:rsidR="00690D9D" w:rsidRPr="00191BF8" w:rsidRDefault="00690D9D" w:rsidP="00E77378">
            <w:pPr>
              <w:widowControl w:val="0"/>
              <w:autoSpaceDE w:val="0"/>
              <w:autoSpaceDN w:val="0"/>
              <w:ind w:right="-31"/>
              <w:jc w:val="center"/>
              <w:rPr>
                <w:bCs/>
                <w:lang w:val="lt-LT" w:eastAsia="lt-LT" w:bidi="lt-LT"/>
              </w:rPr>
            </w:pPr>
          </w:p>
        </w:tc>
        <w:tc>
          <w:tcPr>
            <w:tcW w:w="1813" w:type="dxa"/>
            <w:vAlign w:val="center"/>
          </w:tcPr>
          <w:p w14:paraId="01AC5213" w14:textId="77777777" w:rsidR="00191BF8" w:rsidRPr="00CB5C2F" w:rsidRDefault="00191BF8" w:rsidP="00E77378">
            <w:pPr>
              <w:ind w:left="134" w:right="127"/>
              <w:jc w:val="center"/>
              <w:rPr>
                <w:lang w:val="lt-LT" w:eastAsia="lt-LT" w:bidi="lt-LT"/>
              </w:rPr>
            </w:pPr>
            <w:r w:rsidRPr="00CB5C2F">
              <w:rPr>
                <w:lang w:val="lt-LT" w:eastAsia="lt-LT" w:bidi="lt-LT"/>
              </w:rPr>
              <w:t>I–IV</w:t>
            </w:r>
          </w:p>
          <w:p w14:paraId="4AD558A0" w14:textId="77777777" w:rsidR="00690D9D" w:rsidRDefault="00191BF8" w:rsidP="00E77378">
            <w:pPr>
              <w:widowControl w:val="0"/>
              <w:autoSpaceDE w:val="0"/>
              <w:autoSpaceDN w:val="0"/>
              <w:ind w:right="-31"/>
              <w:jc w:val="center"/>
              <w:rPr>
                <w:b/>
                <w:lang w:val="lt-LT" w:eastAsia="lt-LT" w:bidi="lt-LT"/>
              </w:rPr>
            </w:pPr>
            <w:r w:rsidRPr="00CB5C2F">
              <w:rPr>
                <w:lang w:val="lt-LT" w:eastAsia="lt-LT" w:bidi="lt-LT"/>
              </w:rPr>
              <w:t>ketvirčiai</w:t>
            </w:r>
          </w:p>
        </w:tc>
        <w:tc>
          <w:tcPr>
            <w:tcW w:w="1813" w:type="dxa"/>
            <w:vAlign w:val="center"/>
          </w:tcPr>
          <w:p w14:paraId="75B5D508" w14:textId="77777777" w:rsidR="00191BF8" w:rsidRPr="00CB5C2F" w:rsidRDefault="00191BF8" w:rsidP="00E77378">
            <w:pPr>
              <w:ind w:left="134" w:right="127"/>
              <w:jc w:val="center"/>
              <w:rPr>
                <w:lang w:val="lt-LT" w:eastAsia="lt-LT" w:bidi="lt-LT"/>
              </w:rPr>
            </w:pPr>
            <w:r w:rsidRPr="00CB5C2F">
              <w:rPr>
                <w:lang w:val="lt-LT" w:eastAsia="lt-LT" w:bidi="lt-LT"/>
              </w:rPr>
              <w:t>I–IV</w:t>
            </w:r>
          </w:p>
          <w:p w14:paraId="5BBA7BC1" w14:textId="77777777" w:rsidR="00690D9D" w:rsidRDefault="00191BF8" w:rsidP="00E77378">
            <w:pPr>
              <w:widowControl w:val="0"/>
              <w:autoSpaceDE w:val="0"/>
              <w:autoSpaceDN w:val="0"/>
              <w:ind w:right="-31"/>
              <w:jc w:val="center"/>
              <w:rPr>
                <w:b/>
                <w:lang w:val="lt-LT" w:eastAsia="lt-LT" w:bidi="lt-LT"/>
              </w:rPr>
            </w:pPr>
            <w:r w:rsidRPr="00CB5C2F">
              <w:rPr>
                <w:lang w:val="lt-LT" w:eastAsia="lt-LT" w:bidi="lt-LT"/>
              </w:rPr>
              <w:t>ketvirčiai</w:t>
            </w:r>
          </w:p>
        </w:tc>
        <w:tc>
          <w:tcPr>
            <w:tcW w:w="1813" w:type="dxa"/>
            <w:vAlign w:val="center"/>
          </w:tcPr>
          <w:p w14:paraId="1C2A9207" w14:textId="77777777" w:rsidR="00191BF8" w:rsidRPr="00CB5C2F" w:rsidRDefault="00191BF8" w:rsidP="00E77378">
            <w:pPr>
              <w:ind w:left="134" w:right="127"/>
              <w:jc w:val="center"/>
              <w:rPr>
                <w:lang w:val="lt-LT" w:eastAsia="lt-LT" w:bidi="lt-LT"/>
              </w:rPr>
            </w:pPr>
            <w:r w:rsidRPr="00CB5C2F">
              <w:rPr>
                <w:lang w:val="lt-LT" w:eastAsia="lt-LT" w:bidi="lt-LT"/>
              </w:rPr>
              <w:t>I–IV</w:t>
            </w:r>
          </w:p>
          <w:p w14:paraId="2830D423" w14:textId="77777777" w:rsidR="00690D9D" w:rsidRDefault="00191BF8" w:rsidP="00E77378">
            <w:pPr>
              <w:widowControl w:val="0"/>
              <w:autoSpaceDE w:val="0"/>
              <w:autoSpaceDN w:val="0"/>
              <w:ind w:right="-31"/>
              <w:jc w:val="center"/>
              <w:rPr>
                <w:b/>
                <w:lang w:val="lt-LT" w:eastAsia="lt-LT" w:bidi="lt-LT"/>
              </w:rPr>
            </w:pPr>
            <w:r w:rsidRPr="00CB5C2F">
              <w:rPr>
                <w:lang w:val="lt-LT" w:eastAsia="lt-LT" w:bidi="lt-LT"/>
              </w:rPr>
              <w:t>ketvirčiai</w:t>
            </w:r>
          </w:p>
        </w:tc>
        <w:tc>
          <w:tcPr>
            <w:tcW w:w="1854" w:type="dxa"/>
            <w:vAlign w:val="center"/>
          </w:tcPr>
          <w:p w14:paraId="74470207" w14:textId="713DE568" w:rsidR="00690D9D" w:rsidRPr="00BB09CB" w:rsidRDefault="00BB09CB" w:rsidP="00E77378">
            <w:pPr>
              <w:widowControl w:val="0"/>
              <w:autoSpaceDE w:val="0"/>
              <w:autoSpaceDN w:val="0"/>
              <w:ind w:right="-31"/>
              <w:jc w:val="center"/>
              <w:rPr>
                <w:bCs/>
                <w:lang w:val="lt-LT" w:eastAsia="lt-LT" w:bidi="lt-LT"/>
              </w:rPr>
            </w:pPr>
            <w:r w:rsidRPr="00BB09CB">
              <w:rPr>
                <w:bCs/>
                <w:lang w:val="lt-LT" w:eastAsia="lt-LT" w:bidi="lt-LT"/>
              </w:rPr>
              <w:t>PP</w:t>
            </w:r>
          </w:p>
        </w:tc>
        <w:tc>
          <w:tcPr>
            <w:tcW w:w="2255" w:type="dxa"/>
            <w:vAlign w:val="center"/>
          </w:tcPr>
          <w:p w14:paraId="6325B30A" w14:textId="77777777" w:rsidR="00690D9D" w:rsidRDefault="00191BF8" w:rsidP="00E77378">
            <w:pPr>
              <w:widowControl w:val="0"/>
              <w:autoSpaceDE w:val="0"/>
              <w:autoSpaceDN w:val="0"/>
              <w:ind w:right="-31"/>
              <w:jc w:val="center"/>
              <w:rPr>
                <w:b/>
                <w:lang w:val="lt-LT" w:eastAsia="lt-LT" w:bidi="lt-LT"/>
              </w:rPr>
            </w:pPr>
            <w:r w:rsidRPr="00CB5C2F">
              <w:rPr>
                <w:lang w:val="lt-LT" w:eastAsia="lt-LT" w:bidi="lt-LT"/>
              </w:rPr>
              <w:t>Peržiūrėtų ir esant poreikiui patikslintų planų skaičius</w:t>
            </w:r>
          </w:p>
        </w:tc>
        <w:tc>
          <w:tcPr>
            <w:tcW w:w="1381" w:type="dxa"/>
            <w:vAlign w:val="center"/>
          </w:tcPr>
          <w:p w14:paraId="38526112" w14:textId="54DE404B" w:rsidR="00690D9D" w:rsidRPr="00AF32F2" w:rsidRDefault="00AF32F2" w:rsidP="00E77378">
            <w:pPr>
              <w:widowControl w:val="0"/>
              <w:autoSpaceDE w:val="0"/>
              <w:autoSpaceDN w:val="0"/>
              <w:ind w:right="-31"/>
              <w:jc w:val="center"/>
              <w:rPr>
                <w:bCs/>
                <w:lang w:val="lt-LT" w:eastAsia="lt-LT" w:bidi="lt-LT"/>
              </w:rPr>
            </w:pPr>
            <w:r w:rsidRPr="00AF32F2">
              <w:rPr>
                <w:bCs/>
                <w:lang w:val="lt-LT" w:eastAsia="lt-LT" w:bidi="lt-LT"/>
              </w:rPr>
              <w:t>1</w:t>
            </w:r>
          </w:p>
        </w:tc>
      </w:tr>
      <w:tr w:rsidR="00A706FC" w14:paraId="66AB1F61" w14:textId="77777777" w:rsidTr="0022226D">
        <w:tc>
          <w:tcPr>
            <w:tcW w:w="985" w:type="dxa"/>
            <w:vAlign w:val="center"/>
          </w:tcPr>
          <w:p w14:paraId="2935F001"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1.7</w:t>
            </w:r>
          </w:p>
        </w:tc>
        <w:tc>
          <w:tcPr>
            <w:tcW w:w="2646" w:type="dxa"/>
            <w:vAlign w:val="center"/>
          </w:tcPr>
          <w:p w14:paraId="15452797"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Vykdyti techninių perspėjimo sirenomis sistemos priemonių priežiūrą</w:t>
            </w:r>
          </w:p>
        </w:tc>
        <w:tc>
          <w:tcPr>
            <w:tcW w:w="1813" w:type="dxa"/>
            <w:vAlign w:val="center"/>
          </w:tcPr>
          <w:p w14:paraId="190C7B70" w14:textId="77777777" w:rsidR="00191BF8" w:rsidRPr="00191BF8" w:rsidRDefault="00191BF8" w:rsidP="00E77378">
            <w:pPr>
              <w:ind w:left="134" w:right="127"/>
              <w:jc w:val="center"/>
              <w:rPr>
                <w:bCs/>
                <w:lang w:val="lt-LT" w:eastAsia="lt-LT" w:bidi="lt-LT"/>
              </w:rPr>
            </w:pPr>
            <w:r w:rsidRPr="00191BF8">
              <w:rPr>
                <w:bCs/>
                <w:lang w:val="lt-LT" w:eastAsia="lt-LT" w:bidi="lt-LT"/>
              </w:rPr>
              <w:t>I–IV</w:t>
            </w:r>
          </w:p>
          <w:p w14:paraId="0EE83847"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ketvirčiai</w:t>
            </w:r>
          </w:p>
        </w:tc>
        <w:tc>
          <w:tcPr>
            <w:tcW w:w="1813" w:type="dxa"/>
            <w:vAlign w:val="center"/>
          </w:tcPr>
          <w:p w14:paraId="7DC3C54B" w14:textId="77777777" w:rsidR="00191BF8" w:rsidRPr="00191BF8" w:rsidRDefault="00191BF8" w:rsidP="00E77378">
            <w:pPr>
              <w:ind w:left="134" w:right="127"/>
              <w:jc w:val="center"/>
              <w:rPr>
                <w:bCs/>
                <w:lang w:val="lt-LT" w:eastAsia="lt-LT" w:bidi="lt-LT"/>
              </w:rPr>
            </w:pPr>
            <w:r w:rsidRPr="00191BF8">
              <w:rPr>
                <w:bCs/>
                <w:lang w:val="lt-LT" w:eastAsia="lt-LT" w:bidi="lt-LT"/>
              </w:rPr>
              <w:t>I–IV</w:t>
            </w:r>
          </w:p>
          <w:p w14:paraId="5A74D5B7"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ketvirčiai</w:t>
            </w:r>
          </w:p>
        </w:tc>
        <w:tc>
          <w:tcPr>
            <w:tcW w:w="1813" w:type="dxa"/>
            <w:vAlign w:val="center"/>
          </w:tcPr>
          <w:p w14:paraId="4F37B6E7" w14:textId="77777777" w:rsidR="00191BF8" w:rsidRPr="00191BF8" w:rsidRDefault="00191BF8" w:rsidP="00E77378">
            <w:pPr>
              <w:ind w:left="134" w:right="127"/>
              <w:jc w:val="center"/>
              <w:rPr>
                <w:bCs/>
                <w:lang w:val="lt-LT" w:eastAsia="lt-LT" w:bidi="lt-LT"/>
              </w:rPr>
            </w:pPr>
            <w:r w:rsidRPr="00191BF8">
              <w:rPr>
                <w:bCs/>
                <w:lang w:val="lt-LT" w:eastAsia="lt-LT" w:bidi="lt-LT"/>
              </w:rPr>
              <w:t>I–IV</w:t>
            </w:r>
          </w:p>
          <w:p w14:paraId="2770AB90"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ketvirčiai</w:t>
            </w:r>
          </w:p>
        </w:tc>
        <w:tc>
          <w:tcPr>
            <w:tcW w:w="1854" w:type="dxa"/>
            <w:vAlign w:val="center"/>
          </w:tcPr>
          <w:p w14:paraId="28727F84" w14:textId="4D721FBD" w:rsidR="00690D9D" w:rsidRPr="00191BF8" w:rsidRDefault="00BB09CB" w:rsidP="00E77378">
            <w:pPr>
              <w:widowControl w:val="0"/>
              <w:autoSpaceDE w:val="0"/>
              <w:autoSpaceDN w:val="0"/>
              <w:ind w:right="-31"/>
              <w:jc w:val="center"/>
              <w:rPr>
                <w:bCs/>
                <w:lang w:val="lt-LT" w:eastAsia="lt-LT" w:bidi="lt-LT"/>
              </w:rPr>
            </w:pPr>
            <w:r>
              <w:rPr>
                <w:bCs/>
                <w:lang w:val="lt-LT" w:eastAsia="lt-LT" w:bidi="lt-LT"/>
              </w:rPr>
              <w:t>PP</w:t>
            </w:r>
          </w:p>
        </w:tc>
        <w:tc>
          <w:tcPr>
            <w:tcW w:w="2255" w:type="dxa"/>
            <w:vAlign w:val="center"/>
          </w:tcPr>
          <w:p w14:paraId="4B92BA60" w14:textId="77777777" w:rsidR="00191BF8" w:rsidRPr="00191BF8" w:rsidRDefault="00191BF8" w:rsidP="00E77378">
            <w:pPr>
              <w:tabs>
                <w:tab w:val="left" w:pos="1300"/>
              </w:tabs>
              <w:ind w:left="102" w:right="101"/>
              <w:jc w:val="center"/>
              <w:rPr>
                <w:bCs/>
                <w:lang w:val="lt-LT" w:eastAsia="lt-LT" w:bidi="lt-LT"/>
              </w:rPr>
            </w:pPr>
            <w:r w:rsidRPr="00191BF8">
              <w:rPr>
                <w:bCs/>
                <w:lang w:val="lt-LT" w:eastAsia="lt-LT" w:bidi="lt-LT"/>
              </w:rPr>
              <w:t xml:space="preserve">Atliktų </w:t>
            </w:r>
            <w:r w:rsidRPr="00191BF8">
              <w:rPr>
                <w:bCs/>
                <w:spacing w:val="-3"/>
                <w:lang w:val="lt-LT" w:eastAsia="lt-LT" w:bidi="lt-LT"/>
              </w:rPr>
              <w:t xml:space="preserve">perspėjimo </w:t>
            </w:r>
            <w:r w:rsidRPr="00191BF8">
              <w:rPr>
                <w:bCs/>
                <w:lang w:val="lt-LT" w:eastAsia="lt-LT" w:bidi="lt-LT"/>
              </w:rPr>
              <w:t xml:space="preserve">sirenomis sistemos patikrinimų skaičius nuo </w:t>
            </w:r>
            <w:r w:rsidRPr="00191BF8">
              <w:rPr>
                <w:bCs/>
                <w:spacing w:val="-1"/>
                <w:lang w:val="lt-LT" w:eastAsia="lt-LT" w:bidi="lt-LT"/>
              </w:rPr>
              <w:t>suplanuotų</w:t>
            </w:r>
          </w:p>
          <w:p w14:paraId="5704E365"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patikrinimų skaičiaus proc.</w:t>
            </w:r>
          </w:p>
        </w:tc>
        <w:tc>
          <w:tcPr>
            <w:tcW w:w="1381" w:type="dxa"/>
            <w:vAlign w:val="center"/>
          </w:tcPr>
          <w:p w14:paraId="71947075"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100</w:t>
            </w:r>
          </w:p>
        </w:tc>
      </w:tr>
      <w:tr w:rsidR="00A706FC" w:rsidRPr="00191BF8" w14:paraId="4EFCCCA0" w14:textId="77777777" w:rsidTr="0022226D">
        <w:tc>
          <w:tcPr>
            <w:tcW w:w="985" w:type="dxa"/>
            <w:vAlign w:val="center"/>
          </w:tcPr>
          <w:p w14:paraId="4DDFB536"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1.8</w:t>
            </w:r>
          </w:p>
        </w:tc>
        <w:tc>
          <w:tcPr>
            <w:tcW w:w="2646" w:type="dxa"/>
            <w:vAlign w:val="center"/>
          </w:tcPr>
          <w:p w14:paraId="1A37C4D1"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 xml:space="preserve">Vykdyti gyventojų </w:t>
            </w:r>
            <w:r w:rsidRPr="00191BF8">
              <w:rPr>
                <w:bCs/>
                <w:spacing w:val="-3"/>
                <w:lang w:val="lt-LT" w:eastAsia="lt-LT" w:bidi="lt-LT"/>
              </w:rPr>
              <w:t xml:space="preserve">švietimą </w:t>
            </w:r>
            <w:r w:rsidRPr="00191BF8">
              <w:rPr>
                <w:bCs/>
                <w:lang w:val="lt-LT" w:eastAsia="lt-LT" w:bidi="lt-LT"/>
              </w:rPr>
              <w:t>civilinės saugos</w:t>
            </w:r>
            <w:r w:rsidRPr="00191BF8">
              <w:rPr>
                <w:bCs/>
                <w:spacing w:val="-1"/>
                <w:lang w:val="lt-LT" w:eastAsia="lt-LT" w:bidi="lt-LT"/>
              </w:rPr>
              <w:t xml:space="preserve"> </w:t>
            </w:r>
            <w:r w:rsidRPr="00191BF8">
              <w:rPr>
                <w:bCs/>
                <w:lang w:val="lt-LT" w:eastAsia="lt-LT" w:bidi="lt-LT"/>
              </w:rPr>
              <w:t>srityje</w:t>
            </w:r>
          </w:p>
          <w:p w14:paraId="6886447D" w14:textId="77777777" w:rsidR="00690D9D" w:rsidRPr="00191BF8" w:rsidRDefault="00690D9D" w:rsidP="00E77378">
            <w:pPr>
              <w:widowControl w:val="0"/>
              <w:autoSpaceDE w:val="0"/>
              <w:autoSpaceDN w:val="0"/>
              <w:ind w:right="-31"/>
              <w:jc w:val="center"/>
              <w:rPr>
                <w:bCs/>
                <w:lang w:val="lt-LT" w:eastAsia="lt-LT" w:bidi="lt-LT"/>
              </w:rPr>
            </w:pPr>
          </w:p>
          <w:p w14:paraId="01FE62F4" w14:textId="77777777" w:rsidR="00690D9D" w:rsidRPr="00191BF8" w:rsidRDefault="00690D9D" w:rsidP="00E77378">
            <w:pPr>
              <w:widowControl w:val="0"/>
              <w:autoSpaceDE w:val="0"/>
              <w:autoSpaceDN w:val="0"/>
              <w:ind w:right="-31"/>
              <w:jc w:val="center"/>
              <w:rPr>
                <w:bCs/>
                <w:lang w:val="lt-LT" w:eastAsia="lt-LT" w:bidi="lt-LT"/>
              </w:rPr>
            </w:pPr>
          </w:p>
          <w:p w14:paraId="1726E191" w14:textId="77777777" w:rsidR="00690D9D" w:rsidRPr="00191BF8" w:rsidRDefault="00690D9D" w:rsidP="00E77378">
            <w:pPr>
              <w:widowControl w:val="0"/>
              <w:autoSpaceDE w:val="0"/>
              <w:autoSpaceDN w:val="0"/>
              <w:ind w:right="-31"/>
              <w:jc w:val="center"/>
              <w:rPr>
                <w:bCs/>
                <w:lang w:val="lt-LT" w:eastAsia="lt-LT" w:bidi="lt-LT"/>
              </w:rPr>
            </w:pPr>
          </w:p>
          <w:p w14:paraId="49A830A0" w14:textId="77777777" w:rsidR="00690D9D" w:rsidRPr="00191BF8" w:rsidRDefault="00690D9D" w:rsidP="00E77378">
            <w:pPr>
              <w:widowControl w:val="0"/>
              <w:autoSpaceDE w:val="0"/>
              <w:autoSpaceDN w:val="0"/>
              <w:ind w:right="-31"/>
              <w:jc w:val="center"/>
              <w:rPr>
                <w:bCs/>
                <w:lang w:val="lt-LT" w:eastAsia="lt-LT" w:bidi="lt-LT"/>
              </w:rPr>
            </w:pPr>
          </w:p>
          <w:p w14:paraId="545E3667" w14:textId="77777777" w:rsidR="00690D9D" w:rsidRPr="00191BF8" w:rsidRDefault="00690D9D" w:rsidP="00E77378">
            <w:pPr>
              <w:widowControl w:val="0"/>
              <w:autoSpaceDE w:val="0"/>
              <w:autoSpaceDN w:val="0"/>
              <w:ind w:right="-31"/>
              <w:jc w:val="center"/>
              <w:rPr>
                <w:bCs/>
                <w:lang w:val="lt-LT" w:eastAsia="lt-LT" w:bidi="lt-LT"/>
              </w:rPr>
            </w:pPr>
          </w:p>
        </w:tc>
        <w:tc>
          <w:tcPr>
            <w:tcW w:w="1813" w:type="dxa"/>
            <w:vAlign w:val="center"/>
          </w:tcPr>
          <w:p w14:paraId="3D59E3D0" w14:textId="77777777" w:rsidR="00191BF8" w:rsidRPr="00191BF8" w:rsidRDefault="00191BF8" w:rsidP="00E77378">
            <w:pPr>
              <w:ind w:left="134" w:right="127"/>
              <w:jc w:val="center"/>
              <w:rPr>
                <w:bCs/>
                <w:lang w:val="lt-LT" w:eastAsia="lt-LT" w:bidi="lt-LT"/>
              </w:rPr>
            </w:pPr>
            <w:r w:rsidRPr="00191BF8">
              <w:rPr>
                <w:bCs/>
                <w:lang w:val="lt-LT" w:eastAsia="lt-LT" w:bidi="lt-LT"/>
              </w:rPr>
              <w:lastRenderedPageBreak/>
              <w:t>I–IV</w:t>
            </w:r>
          </w:p>
          <w:p w14:paraId="3C856699"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ketvirčiai</w:t>
            </w:r>
          </w:p>
        </w:tc>
        <w:tc>
          <w:tcPr>
            <w:tcW w:w="1813" w:type="dxa"/>
            <w:vAlign w:val="center"/>
          </w:tcPr>
          <w:p w14:paraId="64BDD2B9" w14:textId="77777777" w:rsidR="00191BF8" w:rsidRPr="00191BF8" w:rsidRDefault="00191BF8" w:rsidP="00E77378">
            <w:pPr>
              <w:ind w:left="134" w:right="127"/>
              <w:jc w:val="center"/>
              <w:rPr>
                <w:bCs/>
                <w:lang w:val="lt-LT" w:eastAsia="lt-LT" w:bidi="lt-LT"/>
              </w:rPr>
            </w:pPr>
            <w:r w:rsidRPr="00191BF8">
              <w:rPr>
                <w:bCs/>
                <w:lang w:val="lt-LT" w:eastAsia="lt-LT" w:bidi="lt-LT"/>
              </w:rPr>
              <w:t>I–IV</w:t>
            </w:r>
          </w:p>
          <w:p w14:paraId="6149E68F"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ketvirčiai</w:t>
            </w:r>
          </w:p>
        </w:tc>
        <w:tc>
          <w:tcPr>
            <w:tcW w:w="1813" w:type="dxa"/>
            <w:vAlign w:val="center"/>
          </w:tcPr>
          <w:p w14:paraId="6B1EF69B" w14:textId="77777777" w:rsidR="00191BF8" w:rsidRPr="00191BF8" w:rsidRDefault="00191BF8" w:rsidP="00E77378">
            <w:pPr>
              <w:ind w:left="134" w:right="127"/>
              <w:jc w:val="center"/>
              <w:rPr>
                <w:bCs/>
                <w:lang w:val="lt-LT" w:eastAsia="lt-LT" w:bidi="lt-LT"/>
              </w:rPr>
            </w:pPr>
            <w:r w:rsidRPr="00191BF8">
              <w:rPr>
                <w:bCs/>
                <w:lang w:val="lt-LT" w:eastAsia="lt-LT" w:bidi="lt-LT"/>
              </w:rPr>
              <w:t>I–IV</w:t>
            </w:r>
          </w:p>
          <w:p w14:paraId="1DE77F6A"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ketvirčiai</w:t>
            </w:r>
          </w:p>
        </w:tc>
        <w:tc>
          <w:tcPr>
            <w:tcW w:w="1854" w:type="dxa"/>
            <w:vAlign w:val="center"/>
          </w:tcPr>
          <w:p w14:paraId="550FB696" w14:textId="5319127E" w:rsidR="00690D9D" w:rsidRPr="00191BF8" w:rsidRDefault="00BB09CB" w:rsidP="00E77378">
            <w:pPr>
              <w:widowControl w:val="0"/>
              <w:autoSpaceDE w:val="0"/>
              <w:autoSpaceDN w:val="0"/>
              <w:ind w:right="-31"/>
              <w:jc w:val="center"/>
              <w:rPr>
                <w:bCs/>
                <w:lang w:val="lt-LT" w:eastAsia="lt-LT" w:bidi="lt-LT"/>
              </w:rPr>
            </w:pPr>
            <w:r>
              <w:rPr>
                <w:bCs/>
                <w:lang w:val="lt-LT" w:eastAsia="lt-LT" w:bidi="lt-LT"/>
              </w:rPr>
              <w:t>PP</w:t>
            </w:r>
          </w:p>
        </w:tc>
        <w:tc>
          <w:tcPr>
            <w:tcW w:w="2255" w:type="dxa"/>
            <w:vAlign w:val="center"/>
          </w:tcPr>
          <w:p w14:paraId="56DC715B" w14:textId="77777777" w:rsidR="00191BF8" w:rsidRPr="00191BF8" w:rsidRDefault="00191BF8" w:rsidP="00E77378">
            <w:pPr>
              <w:tabs>
                <w:tab w:val="left" w:pos="1675"/>
              </w:tabs>
              <w:ind w:left="102" w:right="101"/>
              <w:jc w:val="center"/>
              <w:rPr>
                <w:bCs/>
                <w:lang w:val="lt-LT" w:eastAsia="lt-LT" w:bidi="lt-LT"/>
              </w:rPr>
            </w:pPr>
            <w:r w:rsidRPr="00191BF8">
              <w:rPr>
                <w:bCs/>
                <w:lang w:val="lt-LT" w:eastAsia="lt-LT" w:bidi="lt-LT"/>
              </w:rPr>
              <w:t xml:space="preserve">Gyventojų švietimo renginių </w:t>
            </w:r>
            <w:r w:rsidRPr="00191BF8">
              <w:rPr>
                <w:bCs/>
                <w:spacing w:val="-3"/>
                <w:lang w:val="lt-LT" w:eastAsia="lt-LT" w:bidi="lt-LT"/>
              </w:rPr>
              <w:t xml:space="preserve">grafike </w:t>
            </w:r>
            <w:r w:rsidRPr="00191BF8">
              <w:rPr>
                <w:bCs/>
                <w:lang w:val="lt-LT" w:eastAsia="lt-LT" w:bidi="lt-LT"/>
              </w:rPr>
              <w:t>numatytų</w:t>
            </w:r>
            <w:r w:rsidRPr="00191BF8">
              <w:rPr>
                <w:bCs/>
                <w:spacing w:val="43"/>
                <w:lang w:val="lt-LT" w:eastAsia="lt-LT" w:bidi="lt-LT"/>
              </w:rPr>
              <w:t xml:space="preserve"> </w:t>
            </w:r>
            <w:r w:rsidRPr="00191BF8">
              <w:rPr>
                <w:bCs/>
                <w:lang w:val="lt-LT" w:eastAsia="lt-LT" w:bidi="lt-LT"/>
              </w:rPr>
              <w:t>priemonių</w:t>
            </w:r>
          </w:p>
          <w:p w14:paraId="61F59A3B"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įgyvendinimas proc.</w:t>
            </w:r>
          </w:p>
        </w:tc>
        <w:tc>
          <w:tcPr>
            <w:tcW w:w="1381" w:type="dxa"/>
            <w:vAlign w:val="center"/>
          </w:tcPr>
          <w:p w14:paraId="262AB209" w14:textId="77777777" w:rsidR="00690D9D" w:rsidRPr="00191BF8" w:rsidRDefault="00191BF8" w:rsidP="00E77378">
            <w:pPr>
              <w:widowControl w:val="0"/>
              <w:autoSpaceDE w:val="0"/>
              <w:autoSpaceDN w:val="0"/>
              <w:ind w:right="-31"/>
              <w:jc w:val="center"/>
              <w:rPr>
                <w:bCs/>
                <w:lang w:val="lt-LT" w:eastAsia="lt-LT" w:bidi="lt-LT"/>
              </w:rPr>
            </w:pPr>
            <w:r w:rsidRPr="00191BF8">
              <w:rPr>
                <w:bCs/>
                <w:lang w:val="lt-LT" w:eastAsia="lt-LT" w:bidi="lt-LT"/>
              </w:rPr>
              <w:t>100</w:t>
            </w:r>
          </w:p>
        </w:tc>
      </w:tr>
      <w:tr w:rsidR="0022226D" w14:paraId="26262ADA" w14:textId="77777777" w:rsidTr="009C21D7">
        <w:tc>
          <w:tcPr>
            <w:tcW w:w="14560" w:type="dxa"/>
            <w:gridSpan w:val="8"/>
            <w:vAlign w:val="center"/>
          </w:tcPr>
          <w:p w14:paraId="7EE1E101" w14:textId="77777777" w:rsidR="0022226D" w:rsidRDefault="0022226D" w:rsidP="00E77378">
            <w:pPr>
              <w:widowControl w:val="0"/>
              <w:autoSpaceDE w:val="0"/>
              <w:autoSpaceDN w:val="0"/>
              <w:ind w:right="-31"/>
              <w:jc w:val="center"/>
              <w:rPr>
                <w:b/>
                <w:lang w:val="lt-LT"/>
              </w:rPr>
            </w:pPr>
            <w:r w:rsidRPr="00395BC7">
              <w:rPr>
                <w:b/>
                <w:lang w:val="lt-LT" w:eastAsia="lt-LT" w:bidi="lt-LT"/>
              </w:rPr>
              <w:t xml:space="preserve">2 tikslas- </w:t>
            </w:r>
            <w:r w:rsidRPr="00395BC7">
              <w:rPr>
                <w:b/>
                <w:lang w:val="lt-LT"/>
              </w:rPr>
              <w:t>tobulinti Savivaldybės ekstremaliųjų situacijų valdymo organų veiksmų koordinavimo įgūdžius</w:t>
            </w:r>
          </w:p>
          <w:p w14:paraId="3A81F1CD" w14:textId="77777777" w:rsidR="0022226D" w:rsidRDefault="0022226D" w:rsidP="00E77378">
            <w:pPr>
              <w:widowControl w:val="0"/>
              <w:autoSpaceDE w:val="0"/>
              <w:autoSpaceDN w:val="0"/>
              <w:ind w:right="-31"/>
              <w:jc w:val="center"/>
              <w:rPr>
                <w:b/>
                <w:lang w:val="lt-LT" w:eastAsia="lt-LT" w:bidi="lt-LT"/>
              </w:rPr>
            </w:pPr>
          </w:p>
        </w:tc>
      </w:tr>
      <w:tr w:rsidR="00DC0789" w14:paraId="6E08AED8" w14:textId="77777777" w:rsidTr="00DC0789">
        <w:trPr>
          <w:trHeight w:val="946"/>
        </w:trPr>
        <w:tc>
          <w:tcPr>
            <w:tcW w:w="985" w:type="dxa"/>
            <w:vAlign w:val="center"/>
          </w:tcPr>
          <w:p w14:paraId="2146BDD2" w14:textId="77777777" w:rsidR="00DC0789" w:rsidRPr="0022226D" w:rsidRDefault="00DC0789" w:rsidP="00E77378">
            <w:pPr>
              <w:widowControl w:val="0"/>
              <w:autoSpaceDE w:val="0"/>
              <w:autoSpaceDN w:val="0"/>
              <w:ind w:right="-31"/>
              <w:jc w:val="center"/>
              <w:rPr>
                <w:bCs/>
                <w:lang w:val="lt-LT" w:eastAsia="lt-LT" w:bidi="lt-LT"/>
              </w:rPr>
            </w:pPr>
            <w:r w:rsidRPr="0022226D">
              <w:rPr>
                <w:bCs/>
                <w:lang w:val="lt-LT" w:eastAsia="lt-LT" w:bidi="lt-LT"/>
              </w:rPr>
              <w:t>2.1</w:t>
            </w:r>
          </w:p>
        </w:tc>
        <w:tc>
          <w:tcPr>
            <w:tcW w:w="8085" w:type="dxa"/>
            <w:gridSpan w:val="4"/>
            <w:vAlign w:val="center"/>
          </w:tcPr>
          <w:p w14:paraId="31ECE5DA" w14:textId="77777777" w:rsidR="00DC0789" w:rsidRPr="0022226D" w:rsidRDefault="00DC0789" w:rsidP="00DC0789">
            <w:pPr>
              <w:jc w:val="center"/>
              <w:rPr>
                <w:bCs/>
                <w:lang w:val="lt-LT" w:eastAsia="lt-LT" w:bidi="lt-LT"/>
              </w:rPr>
            </w:pPr>
            <w:r w:rsidRPr="0022226D">
              <w:rPr>
                <w:bCs/>
                <w:lang w:val="lt-LT"/>
              </w:rPr>
              <w:t>Organizuoti civilinės saugos pratybas:</w:t>
            </w:r>
          </w:p>
        </w:tc>
        <w:tc>
          <w:tcPr>
            <w:tcW w:w="1854" w:type="dxa"/>
            <w:vMerge w:val="restart"/>
            <w:vAlign w:val="center"/>
          </w:tcPr>
          <w:p w14:paraId="683A9763" w14:textId="0B1F0D48" w:rsidR="00DC0789" w:rsidRPr="0022226D" w:rsidRDefault="002B0580" w:rsidP="00E77378">
            <w:pPr>
              <w:widowControl w:val="0"/>
              <w:autoSpaceDE w:val="0"/>
              <w:autoSpaceDN w:val="0"/>
              <w:ind w:right="-31"/>
              <w:jc w:val="center"/>
              <w:rPr>
                <w:bCs/>
                <w:lang w:val="lt-LT" w:eastAsia="lt-LT" w:bidi="lt-LT"/>
              </w:rPr>
            </w:pPr>
            <w:r>
              <w:rPr>
                <w:bCs/>
                <w:lang w:val="lt-LT" w:eastAsia="lt-LT" w:bidi="lt-LT"/>
              </w:rPr>
              <w:t>PP</w:t>
            </w:r>
          </w:p>
        </w:tc>
        <w:tc>
          <w:tcPr>
            <w:tcW w:w="2255" w:type="dxa"/>
            <w:vMerge w:val="restart"/>
            <w:vAlign w:val="center"/>
          </w:tcPr>
          <w:p w14:paraId="2ACE9DD6" w14:textId="77777777" w:rsidR="00DC0789" w:rsidRPr="0022226D" w:rsidRDefault="00DC0789" w:rsidP="00E77378">
            <w:pPr>
              <w:widowControl w:val="0"/>
              <w:autoSpaceDE w:val="0"/>
              <w:autoSpaceDN w:val="0"/>
              <w:ind w:right="-31"/>
              <w:jc w:val="center"/>
              <w:rPr>
                <w:bCs/>
                <w:lang w:val="lt-LT" w:eastAsia="lt-LT" w:bidi="lt-LT"/>
              </w:rPr>
            </w:pPr>
            <w:r w:rsidRPr="0022226D">
              <w:rPr>
                <w:bCs/>
                <w:lang w:val="lt-LT"/>
              </w:rPr>
              <w:t>Organizuotų pratybų skaičius</w:t>
            </w:r>
          </w:p>
        </w:tc>
        <w:tc>
          <w:tcPr>
            <w:tcW w:w="1381" w:type="dxa"/>
            <w:vAlign w:val="center"/>
          </w:tcPr>
          <w:p w14:paraId="5389F1A8" w14:textId="77777777" w:rsidR="00DC0789" w:rsidRPr="0022226D" w:rsidRDefault="00DC0789" w:rsidP="00E77378">
            <w:pPr>
              <w:widowControl w:val="0"/>
              <w:autoSpaceDE w:val="0"/>
              <w:autoSpaceDN w:val="0"/>
              <w:ind w:right="-31"/>
              <w:jc w:val="center"/>
              <w:rPr>
                <w:bCs/>
                <w:lang w:val="lt-LT" w:eastAsia="lt-LT" w:bidi="lt-LT"/>
              </w:rPr>
            </w:pPr>
          </w:p>
        </w:tc>
      </w:tr>
      <w:tr w:rsidR="00A706FC" w14:paraId="5A6D3F72" w14:textId="77777777" w:rsidTr="0022226D">
        <w:tc>
          <w:tcPr>
            <w:tcW w:w="985" w:type="dxa"/>
            <w:vAlign w:val="center"/>
          </w:tcPr>
          <w:p w14:paraId="5E287520"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eastAsia="lt-LT" w:bidi="lt-LT"/>
              </w:rPr>
              <w:t>2.1.1</w:t>
            </w:r>
          </w:p>
        </w:tc>
        <w:tc>
          <w:tcPr>
            <w:tcW w:w="2646" w:type="dxa"/>
            <w:vAlign w:val="center"/>
          </w:tcPr>
          <w:p w14:paraId="512232C0"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rPr>
              <w:t>Stalo pratybas</w:t>
            </w:r>
          </w:p>
        </w:tc>
        <w:tc>
          <w:tcPr>
            <w:tcW w:w="1813" w:type="dxa"/>
            <w:vAlign w:val="center"/>
          </w:tcPr>
          <w:p w14:paraId="2801DFB2"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eastAsia="lt-LT" w:bidi="lt-LT"/>
              </w:rPr>
              <w:t>I</w:t>
            </w:r>
            <w:r w:rsidR="00475468">
              <w:rPr>
                <w:bCs/>
                <w:lang w:val="lt-LT" w:eastAsia="lt-LT" w:bidi="lt-LT"/>
              </w:rPr>
              <w:t>V</w:t>
            </w:r>
            <w:r w:rsidRPr="0022226D">
              <w:rPr>
                <w:bCs/>
                <w:lang w:val="lt-LT" w:eastAsia="lt-LT" w:bidi="lt-LT"/>
              </w:rPr>
              <w:t xml:space="preserve"> ketvirtis</w:t>
            </w:r>
          </w:p>
        </w:tc>
        <w:tc>
          <w:tcPr>
            <w:tcW w:w="1813" w:type="dxa"/>
            <w:vAlign w:val="center"/>
          </w:tcPr>
          <w:p w14:paraId="6AEF7160" w14:textId="77777777" w:rsidR="0022226D" w:rsidRPr="0022226D" w:rsidRDefault="0022226D" w:rsidP="00E77378">
            <w:pPr>
              <w:widowControl w:val="0"/>
              <w:autoSpaceDE w:val="0"/>
              <w:autoSpaceDN w:val="0"/>
              <w:ind w:right="-31"/>
              <w:jc w:val="center"/>
              <w:rPr>
                <w:bCs/>
                <w:lang w:val="lt-LT" w:eastAsia="lt-LT" w:bidi="lt-LT"/>
              </w:rPr>
            </w:pPr>
          </w:p>
        </w:tc>
        <w:tc>
          <w:tcPr>
            <w:tcW w:w="1813" w:type="dxa"/>
            <w:vAlign w:val="center"/>
          </w:tcPr>
          <w:p w14:paraId="7EDD552D" w14:textId="77777777" w:rsidR="0022226D" w:rsidRPr="0022226D" w:rsidRDefault="0022226D" w:rsidP="00E77378">
            <w:pPr>
              <w:widowControl w:val="0"/>
              <w:autoSpaceDE w:val="0"/>
              <w:autoSpaceDN w:val="0"/>
              <w:ind w:right="-31"/>
              <w:jc w:val="center"/>
              <w:rPr>
                <w:bCs/>
                <w:lang w:val="lt-LT" w:eastAsia="lt-LT" w:bidi="lt-LT"/>
              </w:rPr>
            </w:pPr>
          </w:p>
        </w:tc>
        <w:tc>
          <w:tcPr>
            <w:tcW w:w="1854" w:type="dxa"/>
            <w:vMerge/>
            <w:vAlign w:val="center"/>
          </w:tcPr>
          <w:p w14:paraId="0C198F5E" w14:textId="77777777" w:rsidR="0022226D" w:rsidRPr="0022226D" w:rsidRDefault="0022226D" w:rsidP="00E77378">
            <w:pPr>
              <w:widowControl w:val="0"/>
              <w:autoSpaceDE w:val="0"/>
              <w:autoSpaceDN w:val="0"/>
              <w:ind w:right="-31"/>
              <w:jc w:val="center"/>
              <w:rPr>
                <w:bCs/>
                <w:lang w:val="lt-LT" w:eastAsia="lt-LT" w:bidi="lt-LT"/>
              </w:rPr>
            </w:pPr>
          </w:p>
        </w:tc>
        <w:tc>
          <w:tcPr>
            <w:tcW w:w="2255" w:type="dxa"/>
            <w:vMerge/>
            <w:vAlign w:val="center"/>
          </w:tcPr>
          <w:p w14:paraId="4B9DD1E7" w14:textId="77777777" w:rsidR="0022226D" w:rsidRPr="0022226D" w:rsidRDefault="0022226D" w:rsidP="00E77378">
            <w:pPr>
              <w:widowControl w:val="0"/>
              <w:autoSpaceDE w:val="0"/>
              <w:autoSpaceDN w:val="0"/>
              <w:ind w:right="-31"/>
              <w:jc w:val="center"/>
              <w:rPr>
                <w:bCs/>
                <w:lang w:val="lt-LT" w:eastAsia="lt-LT" w:bidi="lt-LT"/>
              </w:rPr>
            </w:pPr>
          </w:p>
        </w:tc>
        <w:tc>
          <w:tcPr>
            <w:tcW w:w="1381" w:type="dxa"/>
            <w:vAlign w:val="center"/>
          </w:tcPr>
          <w:p w14:paraId="008A7313"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eastAsia="lt-LT" w:bidi="lt-LT"/>
              </w:rPr>
              <w:t>1</w:t>
            </w:r>
          </w:p>
        </w:tc>
      </w:tr>
      <w:tr w:rsidR="00A706FC" w14:paraId="0FE885D2" w14:textId="77777777" w:rsidTr="0022226D">
        <w:tc>
          <w:tcPr>
            <w:tcW w:w="985" w:type="dxa"/>
            <w:vAlign w:val="center"/>
          </w:tcPr>
          <w:p w14:paraId="2C27E450"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eastAsia="lt-LT" w:bidi="lt-LT"/>
              </w:rPr>
              <w:t>2.1.2</w:t>
            </w:r>
          </w:p>
        </w:tc>
        <w:tc>
          <w:tcPr>
            <w:tcW w:w="2646" w:type="dxa"/>
            <w:vAlign w:val="center"/>
          </w:tcPr>
          <w:p w14:paraId="116EA596"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rPr>
              <w:t>Funkcines pratybas</w:t>
            </w:r>
          </w:p>
        </w:tc>
        <w:tc>
          <w:tcPr>
            <w:tcW w:w="1813" w:type="dxa"/>
            <w:vAlign w:val="center"/>
          </w:tcPr>
          <w:p w14:paraId="5CD31AC5" w14:textId="77777777" w:rsidR="0022226D" w:rsidRPr="0022226D" w:rsidRDefault="0022226D" w:rsidP="00E77378">
            <w:pPr>
              <w:widowControl w:val="0"/>
              <w:autoSpaceDE w:val="0"/>
              <w:autoSpaceDN w:val="0"/>
              <w:ind w:right="-31"/>
              <w:jc w:val="center"/>
              <w:rPr>
                <w:bCs/>
                <w:lang w:val="lt-LT" w:eastAsia="lt-LT" w:bidi="lt-LT"/>
              </w:rPr>
            </w:pPr>
          </w:p>
        </w:tc>
        <w:tc>
          <w:tcPr>
            <w:tcW w:w="1813" w:type="dxa"/>
            <w:vAlign w:val="center"/>
          </w:tcPr>
          <w:p w14:paraId="009693DB" w14:textId="77777777" w:rsidR="0022226D" w:rsidRDefault="0022226D" w:rsidP="00E77378">
            <w:pPr>
              <w:widowControl w:val="0"/>
              <w:autoSpaceDE w:val="0"/>
              <w:autoSpaceDN w:val="0"/>
              <w:ind w:right="-31"/>
              <w:jc w:val="center"/>
              <w:rPr>
                <w:bCs/>
                <w:lang w:val="lt-LT" w:eastAsia="lt-LT" w:bidi="lt-LT"/>
              </w:rPr>
            </w:pPr>
            <w:r w:rsidRPr="0022226D">
              <w:rPr>
                <w:bCs/>
                <w:lang w:val="lt-LT" w:eastAsia="lt-LT" w:bidi="lt-LT"/>
              </w:rPr>
              <w:t>I</w:t>
            </w:r>
            <w:r w:rsidR="00475468">
              <w:rPr>
                <w:bCs/>
                <w:lang w:val="lt-LT" w:eastAsia="lt-LT" w:bidi="lt-LT"/>
              </w:rPr>
              <w:t>V</w:t>
            </w:r>
            <w:r w:rsidRPr="0022226D">
              <w:rPr>
                <w:bCs/>
                <w:lang w:val="lt-LT" w:eastAsia="lt-LT" w:bidi="lt-LT"/>
              </w:rPr>
              <w:t xml:space="preserve"> ketvirtis</w:t>
            </w:r>
          </w:p>
          <w:p w14:paraId="29B6E902" w14:textId="17C05CAA" w:rsidR="00D97095" w:rsidRPr="00D97095" w:rsidRDefault="00D97095" w:rsidP="00D25C7B">
            <w:pPr>
              <w:widowControl w:val="0"/>
              <w:autoSpaceDE w:val="0"/>
              <w:autoSpaceDN w:val="0"/>
              <w:ind w:right="-31"/>
              <w:rPr>
                <w:bCs/>
                <w:lang w:val="lt-LT" w:eastAsia="lt-LT" w:bidi="lt-LT"/>
              </w:rPr>
            </w:pPr>
          </w:p>
        </w:tc>
        <w:tc>
          <w:tcPr>
            <w:tcW w:w="1813" w:type="dxa"/>
            <w:vAlign w:val="center"/>
          </w:tcPr>
          <w:p w14:paraId="6915CBB7" w14:textId="77777777" w:rsidR="0022226D" w:rsidRPr="0022226D" w:rsidRDefault="0022226D" w:rsidP="00E77378">
            <w:pPr>
              <w:widowControl w:val="0"/>
              <w:autoSpaceDE w:val="0"/>
              <w:autoSpaceDN w:val="0"/>
              <w:ind w:right="-31"/>
              <w:jc w:val="center"/>
              <w:rPr>
                <w:bCs/>
                <w:lang w:val="lt-LT" w:eastAsia="lt-LT" w:bidi="lt-LT"/>
              </w:rPr>
            </w:pPr>
          </w:p>
        </w:tc>
        <w:tc>
          <w:tcPr>
            <w:tcW w:w="1854" w:type="dxa"/>
            <w:vMerge/>
            <w:vAlign w:val="center"/>
          </w:tcPr>
          <w:p w14:paraId="04350B18" w14:textId="77777777" w:rsidR="0022226D" w:rsidRPr="0022226D" w:rsidRDefault="0022226D" w:rsidP="00E77378">
            <w:pPr>
              <w:widowControl w:val="0"/>
              <w:autoSpaceDE w:val="0"/>
              <w:autoSpaceDN w:val="0"/>
              <w:ind w:right="-31"/>
              <w:jc w:val="center"/>
              <w:rPr>
                <w:bCs/>
                <w:lang w:val="lt-LT" w:eastAsia="lt-LT" w:bidi="lt-LT"/>
              </w:rPr>
            </w:pPr>
          </w:p>
        </w:tc>
        <w:tc>
          <w:tcPr>
            <w:tcW w:w="2255" w:type="dxa"/>
            <w:vMerge/>
            <w:vAlign w:val="center"/>
          </w:tcPr>
          <w:p w14:paraId="01F74282" w14:textId="77777777" w:rsidR="0022226D" w:rsidRPr="0022226D" w:rsidRDefault="0022226D" w:rsidP="00E77378">
            <w:pPr>
              <w:widowControl w:val="0"/>
              <w:autoSpaceDE w:val="0"/>
              <w:autoSpaceDN w:val="0"/>
              <w:ind w:right="-31"/>
              <w:jc w:val="center"/>
              <w:rPr>
                <w:bCs/>
                <w:lang w:val="lt-LT" w:eastAsia="lt-LT" w:bidi="lt-LT"/>
              </w:rPr>
            </w:pPr>
          </w:p>
        </w:tc>
        <w:tc>
          <w:tcPr>
            <w:tcW w:w="1381" w:type="dxa"/>
            <w:vAlign w:val="center"/>
          </w:tcPr>
          <w:p w14:paraId="05BF1DD7"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eastAsia="lt-LT" w:bidi="lt-LT"/>
              </w:rPr>
              <w:t>1</w:t>
            </w:r>
          </w:p>
        </w:tc>
      </w:tr>
      <w:tr w:rsidR="00A706FC" w14:paraId="2061930C" w14:textId="77777777" w:rsidTr="0022226D">
        <w:tc>
          <w:tcPr>
            <w:tcW w:w="985" w:type="dxa"/>
            <w:vAlign w:val="center"/>
          </w:tcPr>
          <w:p w14:paraId="6662830C"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eastAsia="lt-LT" w:bidi="lt-LT"/>
              </w:rPr>
              <w:t>2.1.3</w:t>
            </w:r>
          </w:p>
        </w:tc>
        <w:tc>
          <w:tcPr>
            <w:tcW w:w="2646" w:type="dxa"/>
            <w:vAlign w:val="center"/>
          </w:tcPr>
          <w:p w14:paraId="6C4A5609"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rPr>
              <w:t>Kompleksines pratybas</w:t>
            </w:r>
          </w:p>
        </w:tc>
        <w:tc>
          <w:tcPr>
            <w:tcW w:w="1813" w:type="dxa"/>
            <w:vAlign w:val="center"/>
          </w:tcPr>
          <w:p w14:paraId="7AD3845D" w14:textId="77777777" w:rsidR="0022226D" w:rsidRPr="0022226D" w:rsidRDefault="0022226D" w:rsidP="00E77378">
            <w:pPr>
              <w:widowControl w:val="0"/>
              <w:autoSpaceDE w:val="0"/>
              <w:autoSpaceDN w:val="0"/>
              <w:ind w:right="-31"/>
              <w:jc w:val="center"/>
              <w:rPr>
                <w:bCs/>
                <w:lang w:val="lt-LT" w:eastAsia="lt-LT" w:bidi="lt-LT"/>
              </w:rPr>
            </w:pPr>
          </w:p>
        </w:tc>
        <w:tc>
          <w:tcPr>
            <w:tcW w:w="1813" w:type="dxa"/>
            <w:vAlign w:val="center"/>
          </w:tcPr>
          <w:p w14:paraId="1F89CF9C" w14:textId="77777777" w:rsidR="0022226D" w:rsidRPr="0022226D" w:rsidRDefault="0022226D" w:rsidP="00E77378">
            <w:pPr>
              <w:widowControl w:val="0"/>
              <w:autoSpaceDE w:val="0"/>
              <w:autoSpaceDN w:val="0"/>
              <w:ind w:right="-31"/>
              <w:jc w:val="center"/>
              <w:rPr>
                <w:bCs/>
                <w:lang w:val="lt-LT" w:eastAsia="lt-LT" w:bidi="lt-LT"/>
              </w:rPr>
            </w:pPr>
          </w:p>
        </w:tc>
        <w:tc>
          <w:tcPr>
            <w:tcW w:w="1813" w:type="dxa"/>
            <w:vAlign w:val="center"/>
          </w:tcPr>
          <w:p w14:paraId="76E06291" w14:textId="77777777" w:rsidR="0022226D" w:rsidRDefault="0022226D" w:rsidP="00E77378">
            <w:pPr>
              <w:widowControl w:val="0"/>
              <w:autoSpaceDE w:val="0"/>
              <w:autoSpaceDN w:val="0"/>
              <w:ind w:right="-31"/>
              <w:jc w:val="center"/>
              <w:rPr>
                <w:bCs/>
                <w:lang w:val="lt-LT" w:eastAsia="lt-LT" w:bidi="lt-LT"/>
              </w:rPr>
            </w:pPr>
            <w:r w:rsidRPr="0022226D">
              <w:rPr>
                <w:bCs/>
                <w:lang w:val="lt-LT" w:eastAsia="lt-LT" w:bidi="lt-LT"/>
              </w:rPr>
              <w:t>I</w:t>
            </w:r>
            <w:r w:rsidR="00475468">
              <w:rPr>
                <w:bCs/>
                <w:lang w:val="lt-LT" w:eastAsia="lt-LT" w:bidi="lt-LT"/>
              </w:rPr>
              <w:t>V</w:t>
            </w:r>
            <w:r w:rsidRPr="0022226D">
              <w:rPr>
                <w:bCs/>
                <w:lang w:val="lt-LT" w:eastAsia="lt-LT" w:bidi="lt-LT"/>
              </w:rPr>
              <w:t xml:space="preserve"> ketvirtis</w:t>
            </w:r>
          </w:p>
          <w:p w14:paraId="04EE55D6" w14:textId="0F8B87AB" w:rsidR="00D97095" w:rsidRPr="0022226D" w:rsidRDefault="00D97095" w:rsidP="00D25C7B">
            <w:pPr>
              <w:jc w:val="center"/>
              <w:rPr>
                <w:bCs/>
                <w:lang w:val="lt-LT" w:eastAsia="lt-LT" w:bidi="lt-LT"/>
              </w:rPr>
            </w:pPr>
          </w:p>
        </w:tc>
        <w:tc>
          <w:tcPr>
            <w:tcW w:w="1854" w:type="dxa"/>
            <w:vMerge/>
            <w:vAlign w:val="center"/>
          </w:tcPr>
          <w:p w14:paraId="465FB521" w14:textId="77777777" w:rsidR="0022226D" w:rsidRPr="0022226D" w:rsidRDefault="0022226D" w:rsidP="00E77378">
            <w:pPr>
              <w:widowControl w:val="0"/>
              <w:autoSpaceDE w:val="0"/>
              <w:autoSpaceDN w:val="0"/>
              <w:ind w:right="-31"/>
              <w:jc w:val="center"/>
              <w:rPr>
                <w:bCs/>
                <w:lang w:val="lt-LT" w:eastAsia="lt-LT" w:bidi="lt-LT"/>
              </w:rPr>
            </w:pPr>
          </w:p>
        </w:tc>
        <w:tc>
          <w:tcPr>
            <w:tcW w:w="2255" w:type="dxa"/>
            <w:vMerge/>
            <w:vAlign w:val="center"/>
          </w:tcPr>
          <w:p w14:paraId="60B48A47" w14:textId="77777777" w:rsidR="0022226D" w:rsidRPr="0022226D" w:rsidRDefault="0022226D" w:rsidP="00E77378">
            <w:pPr>
              <w:widowControl w:val="0"/>
              <w:autoSpaceDE w:val="0"/>
              <w:autoSpaceDN w:val="0"/>
              <w:ind w:right="-31"/>
              <w:jc w:val="center"/>
              <w:rPr>
                <w:bCs/>
                <w:lang w:val="lt-LT" w:eastAsia="lt-LT" w:bidi="lt-LT"/>
              </w:rPr>
            </w:pPr>
          </w:p>
        </w:tc>
        <w:tc>
          <w:tcPr>
            <w:tcW w:w="1381" w:type="dxa"/>
            <w:vAlign w:val="center"/>
          </w:tcPr>
          <w:p w14:paraId="0929B717" w14:textId="77777777" w:rsidR="0022226D" w:rsidRPr="0022226D" w:rsidRDefault="0022226D" w:rsidP="00E77378">
            <w:pPr>
              <w:widowControl w:val="0"/>
              <w:autoSpaceDE w:val="0"/>
              <w:autoSpaceDN w:val="0"/>
              <w:ind w:right="-31"/>
              <w:jc w:val="center"/>
              <w:rPr>
                <w:bCs/>
                <w:lang w:val="lt-LT" w:eastAsia="lt-LT" w:bidi="lt-LT"/>
              </w:rPr>
            </w:pPr>
            <w:r w:rsidRPr="0022226D">
              <w:rPr>
                <w:bCs/>
                <w:lang w:val="lt-LT" w:eastAsia="lt-LT" w:bidi="lt-LT"/>
              </w:rPr>
              <w:t>1</w:t>
            </w:r>
          </w:p>
        </w:tc>
      </w:tr>
      <w:tr w:rsidR="00DC0789" w14:paraId="5D6C7794" w14:textId="77777777" w:rsidTr="00DC0789">
        <w:tc>
          <w:tcPr>
            <w:tcW w:w="985" w:type="dxa"/>
            <w:vAlign w:val="center"/>
          </w:tcPr>
          <w:p w14:paraId="5A52F4D8" w14:textId="77777777" w:rsidR="00DC0789" w:rsidRPr="0022226D" w:rsidRDefault="00DC0789" w:rsidP="00E77378">
            <w:pPr>
              <w:widowControl w:val="0"/>
              <w:autoSpaceDE w:val="0"/>
              <w:autoSpaceDN w:val="0"/>
              <w:ind w:right="-31"/>
              <w:jc w:val="center"/>
              <w:rPr>
                <w:bCs/>
                <w:lang w:val="lt-LT" w:eastAsia="lt-LT" w:bidi="lt-LT"/>
              </w:rPr>
            </w:pPr>
            <w:r>
              <w:rPr>
                <w:bCs/>
                <w:lang w:val="lt-LT" w:eastAsia="lt-LT" w:bidi="lt-LT"/>
              </w:rPr>
              <w:t>2.2</w:t>
            </w:r>
          </w:p>
        </w:tc>
        <w:tc>
          <w:tcPr>
            <w:tcW w:w="8085" w:type="dxa"/>
            <w:gridSpan w:val="4"/>
            <w:vAlign w:val="center"/>
          </w:tcPr>
          <w:p w14:paraId="3B87F93B" w14:textId="77777777" w:rsidR="00DC0789" w:rsidRDefault="00DC0789" w:rsidP="00E77378">
            <w:pPr>
              <w:widowControl w:val="0"/>
              <w:autoSpaceDE w:val="0"/>
              <w:autoSpaceDN w:val="0"/>
              <w:ind w:right="-31"/>
              <w:jc w:val="center"/>
              <w:rPr>
                <w:lang w:val="lt-LT"/>
              </w:rPr>
            </w:pPr>
          </w:p>
          <w:p w14:paraId="6A712273" w14:textId="77777777" w:rsidR="00DC0789" w:rsidRDefault="00DC0789" w:rsidP="00E77378">
            <w:pPr>
              <w:widowControl w:val="0"/>
              <w:autoSpaceDE w:val="0"/>
              <w:autoSpaceDN w:val="0"/>
              <w:ind w:right="-31"/>
              <w:jc w:val="center"/>
              <w:rPr>
                <w:lang w:val="lt-LT"/>
              </w:rPr>
            </w:pPr>
            <w:r w:rsidRPr="00A54FBD">
              <w:rPr>
                <w:lang w:val="lt-LT"/>
              </w:rPr>
              <w:t>Organizuoti civilinės saugos mokymus:</w:t>
            </w:r>
          </w:p>
          <w:p w14:paraId="114383B3" w14:textId="77777777" w:rsidR="00DC0789" w:rsidRPr="0022226D" w:rsidRDefault="00DC0789" w:rsidP="00E77378">
            <w:pPr>
              <w:widowControl w:val="0"/>
              <w:autoSpaceDE w:val="0"/>
              <w:autoSpaceDN w:val="0"/>
              <w:ind w:right="-31"/>
              <w:jc w:val="center"/>
              <w:rPr>
                <w:bCs/>
                <w:lang w:val="lt-LT" w:eastAsia="lt-LT" w:bidi="lt-LT"/>
              </w:rPr>
            </w:pPr>
          </w:p>
        </w:tc>
        <w:tc>
          <w:tcPr>
            <w:tcW w:w="1854" w:type="dxa"/>
            <w:vMerge w:val="restart"/>
            <w:vAlign w:val="center"/>
          </w:tcPr>
          <w:p w14:paraId="66202F69" w14:textId="3291AA44" w:rsidR="00DC0789" w:rsidRPr="0022226D" w:rsidRDefault="002B0580" w:rsidP="00E77378">
            <w:pPr>
              <w:widowControl w:val="0"/>
              <w:autoSpaceDE w:val="0"/>
              <w:autoSpaceDN w:val="0"/>
              <w:ind w:right="-31"/>
              <w:jc w:val="center"/>
              <w:rPr>
                <w:bCs/>
                <w:lang w:val="lt-LT" w:eastAsia="lt-LT" w:bidi="lt-LT"/>
              </w:rPr>
            </w:pPr>
            <w:r>
              <w:rPr>
                <w:bCs/>
                <w:lang w:val="lt-LT" w:eastAsia="lt-LT" w:bidi="lt-LT"/>
              </w:rPr>
              <w:t>PP</w:t>
            </w:r>
          </w:p>
        </w:tc>
        <w:tc>
          <w:tcPr>
            <w:tcW w:w="2255" w:type="dxa"/>
            <w:vMerge w:val="restart"/>
            <w:vAlign w:val="center"/>
          </w:tcPr>
          <w:p w14:paraId="7BC7B09F" w14:textId="77777777" w:rsidR="00DC0789" w:rsidRPr="0022226D" w:rsidRDefault="00DC0789" w:rsidP="00E77378">
            <w:pPr>
              <w:widowControl w:val="0"/>
              <w:autoSpaceDE w:val="0"/>
              <w:autoSpaceDN w:val="0"/>
              <w:ind w:right="-31"/>
              <w:jc w:val="center"/>
              <w:rPr>
                <w:bCs/>
                <w:lang w:val="lt-LT" w:eastAsia="lt-LT" w:bidi="lt-LT"/>
              </w:rPr>
            </w:pPr>
            <w:r w:rsidRPr="00A54FBD">
              <w:rPr>
                <w:lang w:val="lt-LT"/>
              </w:rPr>
              <w:t>Asmenų, dalyvavusių civilinės saugos mokymuose skaičius nuo bendro civilinės saugos</w:t>
            </w:r>
          </w:p>
        </w:tc>
        <w:tc>
          <w:tcPr>
            <w:tcW w:w="1381" w:type="dxa"/>
            <w:vAlign w:val="center"/>
          </w:tcPr>
          <w:p w14:paraId="36CFD007" w14:textId="77777777" w:rsidR="00DC0789" w:rsidRPr="0022226D" w:rsidRDefault="00DC0789" w:rsidP="00E77378">
            <w:pPr>
              <w:widowControl w:val="0"/>
              <w:autoSpaceDE w:val="0"/>
              <w:autoSpaceDN w:val="0"/>
              <w:ind w:right="-31"/>
              <w:jc w:val="center"/>
              <w:rPr>
                <w:bCs/>
                <w:lang w:val="lt-LT" w:eastAsia="lt-LT" w:bidi="lt-LT"/>
              </w:rPr>
            </w:pPr>
          </w:p>
        </w:tc>
      </w:tr>
      <w:tr w:rsidR="00A706FC" w:rsidRPr="001B5536" w14:paraId="4D75A78D" w14:textId="77777777" w:rsidTr="0022226D">
        <w:tc>
          <w:tcPr>
            <w:tcW w:w="985" w:type="dxa"/>
            <w:vAlign w:val="center"/>
          </w:tcPr>
          <w:p w14:paraId="2BD2363D" w14:textId="687D292A"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2.2.</w:t>
            </w:r>
            <w:r w:rsidR="00D25C7B">
              <w:rPr>
                <w:bCs/>
                <w:lang w:val="lt-LT" w:eastAsia="lt-LT" w:bidi="lt-LT"/>
              </w:rPr>
              <w:t>1</w:t>
            </w:r>
          </w:p>
        </w:tc>
        <w:tc>
          <w:tcPr>
            <w:tcW w:w="2646" w:type="dxa"/>
            <w:vAlign w:val="center"/>
          </w:tcPr>
          <w:p w14:paraId="3A778572"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rPr>
              <w:t>ESOC narių civilinės saugos mokymus</w:t>
            </w:r>
          </w:p>
        </w:tc>
        <w:tc>
          <w:tcPr>
            <w:tcW w:w="1813" w:type="dxa"/>
            <w:vAlign w:val="center"/>
          </w:tcPr>
          <w:p w14:paraId="1647449A" w14:textId="1FA4A5A0" w:rsidR="001B5536" w:rsidRPr="001B5536" w:rsidRDefault="00D43696" w:rsidP="00E77378">
            <w:pPr>
              <w:widowControl w:val="0"/>
              <w:autoSpaceDE w:val="0"/>
              <w:autoSpaceDN w:val="0"/>
              <w:ind w:right="-31"/>
              <w:jc w:val="center"/>
              <w:rPr>
                <w:bCs/>
                <w:lang w:val="lt-LT" w:eastAsia="lt-LT" w:bidi="lt-LT"/>
              </w:rPr>
            </w:pPr>
            <w:r w:rsidRPr="00D43696">
              <w:rPr>
                <w:bCs/>
                <w:lang w:val="lt-LT" w:eastAsia="lt-LT" w:bidi="lt-LT"/>
              </w:rPr>
              <w:t>Pagal poreikį</w:t>
            </w:r>
          </w:p>
        </w:tc>
        <w:tc>
          <w:tcPr>
            <w:tcW w:w="1813" w:type="dxa"/>
            <w:vAlign w:val="center"/>
          </w:tcPr>
          <w:p w14:paraId="471F87C9"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I ketvirtis</w:t>
            </w:r>
          </w:p>
        </w:tc>
        <w:tc>
          <w:tcPr>
            <w:tcW w:w="1813" w:type="dxa"/>
            <w:vAlign w:val="center"/>
          </w:tcPr>
          <w:p w14:paraId="1FA8FA92"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I ketvirtis</w:t>
            </w:r>
          </w:p>
        </w:tc>
        <w:tc>
          <w:tcPr>
            <w:tcW w:w="1854" w:type="dxa"/>
            <w:vMerge/>
            <w:vAlign w:val="center"/>
          </w:tcPr>
          <w:p w14:paraId="30A170A2" w14:textId="77777777" w:rsidR="001B5536" w:rsidRPr="001B5536" w:rsidRDefault="001B5536" w:rsidP="00E77378">
            <w:pPr>
              <w:widowControl w:val="0"/>
              <w:autoSpaceDE w:val="0"/>
              <w:autoSpaceDN w:val="0"/>
              <w:ind w:right="-31"/>
              <w:jc w:val="center"/>
              <w:rPr>
                <w:bCs/>
                <w:lang w:val="lt-LT" w:eastAsia="lt-LT" w:bidi="lt-LT"/>
              </w:rPr>
            </w:pPr>
          </w:p>
        </w:tc>
        <w:tc>
          <w:tcPr>
            <w:tcW w:w="2255" w:type="dxa"/>
            <w:vMerge/>
            <w:vAlign w:val="center"/>
          </w:tcPr>
          <w:p w14:paraId="3C6AB62B" w14:textId="77777777" w:rsidR="001B5536" w:rsidRPr="001B5536" w:rsidRDefault="001B5536" w:rsidP="00E77378">
            <w:pPr>
              <w:widowControl w:val="0"/>
              <w:autoSpaceDE w:val="0"/>
              <w:autoSpaceDN w:val="0"/>
              <w:ind w:right="-31"/>
              <w:jc w:val="center"/>
              <w:rPr>
                <w:bCs/>
                <w:lang w:val="lt-LT" w:eastAsia="lt-LT" w:bidi="lt-LT"/>
              </w:rPr>
            </w:pPr>
          </w:p>
        </w:tc>
        <w:tc>
          <w:tcPr>
            <w:tcW w:w="1381" w:type="dxa"/>
            <w:vAlign w:val="center"/>
          </w:tcPr>
          <w:p w14:paraId="64DB55C1"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100</w:t>
            </w:r>
          </w:p>
        </w:tc>
      </w:tr>
      <w:tr w:rsidR="00A706FC" w:rsidRPr="001B5536" w14:paraId="320C1D9F" w14:textId="77777777" w:rsidTr="0022226D">
        <w:tc>
          <w:tcPr>
            <w:tcW w:w="985" w:type="dxa"/>
            <w:vAlign w:val="center"/>
          </w:tcPr>
          <w:p w14:paraId="35A9AF47" w14:textId="48874B9A"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2.2.</w:t>
            </w:r>
            <w:r w:rsidR="00565BCE">
              <w:rPr>
                <w:bCs/>
                <w:lang w:val="lt-LT" w:eastAsia="lt-LT" w:bidi="lt-LT"/>
              </w:rPr>
              <w:t>2</w:t>
            </w:r>
          </w:p>
        </w:tc>
        <w:tc>
          <w:tcPr>
            <w:tcW w:w="2646" w:type="dxa"/>
            <w:vAlign w:val="center"/>
          </w:tcPr>
          <w:p w14:paraId="49B61594"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rPr>
              <w:t>Ūkio subjektų, kitų įstaigų  vadovų arba jų įgaliotų asmenų mokymus</w:t>
            </w:r>
          </w:p>
        </w:tc>
        <w:tc>
          <w:tcPr>
            <w:tcW w:w="1813" w:type="dxa"/>
            <w:vAlign w:val="center"/>
          </w:tcPr>
          <w:p w14:paraId="69669FFC" w14:textId="16A79C4E" w:rsidR="001B5536" w:rsidRPr="001B5536" w:rsidRDefault="00335598" w:rsidP="00E77378">
            <w:pPr>
              <w:widowControl w:val="0"/>
              <w:autoSpaceDE w:val="0"/>
              <w:autoSpaceDN w:val="0"/>
              <w:ind w:right="-31"/>
              <w:jc w:val="center"/>
              <w:rPr>
                <w:bCs/>
                <w:lang w:val="lt-LT" w:eastAsia="lt-LT" w:bidi="lt-LT"/>
              </w:rPr>
            </w:pPr>
            <w:r>
              <w:rPr>
                <w:bCs/>
                <w:lang w:val="lt-LT" w:eastAsia="lt-LT" w:bidi="lt-LT"/>
              </w:rPr>
              <w:t>II</w:t>
            </w:r>
            <w:r w:rsidR="001B5536" w:rsidRPr="001B5536">
              <w:rPr>
                <w:bCs/>
                <w:lang w:val="lt-LT" w:eastAsia="lt-LT" w:bidi="lt-LT"/>
              </w:rPr>
              <w:t>I ketvirtis</w:t>
            </w:r>
          </w:p>
        </w:tc>
        <w:tc>
          <w:tcPr>
            <w:tcW w:w="1813" w:type="dxa"/>
            <w:vAlign w:val="center"/>
          </w:tcPr>
          <w:p w14:paraId="211482DB"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I ketvirtis</w:t>
            </w:r>
          </w:p>
        </w:tc>
        <w:tc>
          <w:tcPr>
            <w:tcW w:w="1813" w:type="dxa"/>
            <w:vAlign w:val="center"/>
          </w:tcPr>
          <w:p w14:paraId="2AECCC26"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I ketvirtis</w:t>
            </w:r>
          </w:p>
        </w:tc>
        <w:tc>
          <w:tcPr>
            <w:tcW w:w="1854" w:type="dxa"/>
            <w:vMerge w:val="restart"/>
            <w:vAlign w:val="center"/>
          </w:tcPr>
          <w:p w14:paraId="5960974F" w14:textId="08582EE8" w:rsidR="001B5536" w:rsidRPr="001B5536" w:rsidRDefault="002B0580" w:rsidP="00E77378">
            <w:pPr>
              <w:widowControl w:val="0"/>
              <w:autoSpaceDE w:val="0"/>
              <w:autoSpaceDN w:val="0"/>
              <w:ind w:right="-31"/>
              <w:jc w:val="center"/>
              <w:rPr>
                <w:bCs/>
                <w:lang w:val="lt-LT" w:eastAsia="lt-LT" w:bidi="lt-LT"/>
              </w:rPr>
            </w:pPr>
            <w:r>
              <w:rPr>
                <w:bCs/>
                <w:lang w:val="lt-LT" w:eastAsia="lt-LT" w:bidi="lt-LT"/>
              </w:rPr>
              <w:t>PP</w:t>
            </w:r>
          </w:p>
        </w:tc>
        <w:tc>
          <w:tcPr>
            <w:tcW w:w="2255" w:type="dxa"/>
            <w:vMerge w:val="restart"/>
            <w:vAlign w:val="center"/>
          </w:tcPr>
          <w:p w14:paraId="699992CE"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rPr>
              <w:t>Asmenų, dalyvavusių civilinės saugos mokymuose skaičius nuo bendro civilinės saugos</w:t>
            </w:r>
          </w:p>
        </w:tc>
        <w:tc>
          <w:tcPr>
            <w:tcW w:w="1381" w:type="dxa"/>
            <w:vAlign w:val="center"/>
          </w:tcPr>
          <w:p w14:paraId="43A1D243"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90</w:t>
            </w:r>
          </w:p>
        </w:tc>
      </w:tr>
      <w:tr w:rsidR="00A706FC" w:rsidRPr="001B5536" w14:paraId="011235DF" w14:textId="77777777" w:rsidTr="0022226D">
        <w:tc>
          <w:tcPr>
            <w:tcW w:w="985" w:type="dxa"/>
            <w:vAlign w:val="center"/>
          </w:tcPr>
          <w:p w14:paraId="15D928F7" w14:textId="15A8B093"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2.2.</w:t>
            </w:r>
            <w:r w:rsidR="00565BCE">
              <w:rPr>
                <w:bCs/>
                <w:lang w:val="lt-LT" w:eastAsia="lt-LT" w:bidi="lt-LT"/>
              </w:rPr>
              <w:t>3</w:t>
            </w:r>
          </w:p>
        </w:tc>
        <w:tc>
          <w:tcPr>
            <w:tcW w:w="2646" w:type="dxa"/>
            <w:vAlign w:val="center"/>
          </w:tcPr>
          <w:p w14:paraId="47055B28"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rPr>
              <w:t>Savivaldybės administracijos darbuotojų civilinės saugos mokymus</w:t>
            </w:r>
          </w:p>
        </w:tc>
        <w:tc>
          <w:tcPr>
            <w:tcW w:w="1813" w:type="dxa"/>
            <w:vAlign w:val="center"/>
          </w:tcPr>
          <w:p w14:paraId="56C097B4" w14:textId="33793A20" w:rsidR="001B5536" w:rsidRPr="001B5536" w:rsidRDefault="001B5536" w:rsidP="007051D7">
            <w:pPr>
              <w:spacing w:before="7"/>
              <w:jc w:val="center"/>
              <w:rPr>
                <w:bCs/>
                <w:lang w:val="lt-LT" w:eastAsia="lt-LT" w:bidi="lt-LT"/>
              </w:rPr>
            </w:pPr>
            <w:r w:rsidRPr="001B5536">
              <w:rPr>
                <w:bCs/>
                <w:lang w:val="lt-LT"/>
              </w:rPr>
              <w:t xml:space="preserve"> IV</w:t>
            </w:r>
            <w:r w:rsidR="007051D7">
              <w:rPr>
                <w:bCs/>
                <w:lang w:val="lt-LT"/>
              </w:rPr>
              <w:t xml:space="preserve"> </w:t>
            </w:r>
            <w:r w:rsidR="005F1E79" w:rsidRPr="005F1E79">
              <w:rPr>
                <w:bCs/>
                <w:lang w:val="lt-LT"/>
              </w:rPr>
              <w:t>ketvirtis</w:t>
            </w:r>
          </w:p>
        </w:tc>
        <w:tc>
          <w:tcPr>
            <w:tcW w:w="1813" w:type="dxa"/>
            <w:vAlign w:val="center"/>
          </w:tcPr>
          <w:p w14:paraId="5985089A" w14:textId="1DD3D913" w:rsidR="001B5536" w:rsidRPr="001B5536" w:rsidRDefault="001B5536" w:rsidP="007051D7">
            <w:pPr>
              <w:spacing w:before="7"/>
              <w:jc w:val="center"/>
              <w:rPr>
                <w:bCs/>
                <w:lang w:val="lt-LT" w:eastAsia="lt-LT" w:bidi="lt-LT"/>
              </w:rPr>
            </w:pPr>
            <w:r w:rsidRPr="001B5536">
              <w:rPr>
                <w:bCs/>
                <w:lang w:val="lt-LT"/>
              </w:rPr>
              <w:t xml:space="preserve"> IV</w:t>
            </w:r>
            <w:r w:rsidR="007051D7">
              <w:rPr>
                <w:bCs/>
                <w:lang w:val="lt-LT"/>
              </w:rPr>
              <w:t xml:space="preserve"> </w:t>
            </w:r>
            <w:r w:rsidR="005F1E79" w:rsidRPr="005F1E79">
              <w:rPr>
                <w:bCs/>
                <w:lang w:val="lt-LT"/>
              </w:rPr>
              <w:t>ketvirtis</w:t>
            </w:r>
          </w:p>
        </w:tc>
        <w:tc>
          <w:tcPr>
            <w:tcW w:w="1813" w:type="dxa"/>
            <w:vAlign w:val="center"/>
          </w:tcPr>
          <w:p w14:paraId="46763E09" w14:textId="6EAC8963" w:rsidR="001B5536" w:rsidRPr="001B5536" w:rsidRDefault="001B5536" w:rsidP="007051D7">
            <w:pPr>
              <w:spacing w:before="7"/>
              <w:jc w:val="center"/>
              <w:rPr>
                <w:bCs/>
                <w:lang w:val="lt-LT" w:eastAsia="lt-LT" w:bidi="lt-LT"/>
              </w:rPr>
            </w:pPr>
            <w:r w:rsidRPr="001B5536">
              <w:rPr>
                <w:bCs/>
                <w:lang w:val="lt-LT"/>
              </w:rPr>
              <w:t xml:space="preserve"> IV</w:t>
            </w:r>
            <w:r w:rsidR="007051D7">
              <w:rPr>
                <w:bCs/>
                <w:lang w:val="lt-LT"/>
              </w:rPr>
              <w:t xml:space="preserve"> </w:t>
            </w:r>
            <w:r w:rsidR="005F1E79" w:rsidRPr="005F1E79">
              <w:rPr>
                <w:bCs/>
                <w:lang w:val="lt-LT"/>
              </w:rPr>
              <w:t>ketvirtis</w:t>
            </w:r>
          </w:p>
        </w:tc>
        <w:tc>
          <w:tcPr>
            <w:tcW w:w="1854" w:type="dxa"/>
            <w:vMerge/>
            <w:vAlign w:val="center"/>
          </w:tcPr>
          <w:p w14:paraId="4136AC12" w14:textId="77777777" w:rsidR="001B5536" w:rsidRPr="001B5536" w:rsidRDefault="001B5536" w:rsidP="00E77378">
            <w:pPr>
              <w:widowControl w:val="0"/>
              <w:autoSpaceDE w:val="0"/>
              <w:autoSpaceDN w:val="0"/>
              <w:ind w:right="-31"/>
              <w:jc w:val="center"/>
              <w:rPr>
                <w:bCs/>
                <w:lang w:val="lt-LT" w:eastAsia="lt-LT" w:bidi="lt-LT"/>
              </w:rPr>
            </w:pPr>
          </w:p>
        </w:tc>
        <w:tc>
          <w:tcPr>
            <w:tcW w:w="2255" w:type="dxa"/>
            <w:vMerge/>
            <w:vAlign w:val="center"/>
          </w:tcPr>
          <w:p w14:paraId="69740F58" w14:textId="77777777" w:rsidR="001B5536" w:rsidRPr="001B5536" w:rsidRDefault="001B5536" w:rsidP="00E77378">
            <w:pPr>
              <w:widowControl w:val="0"/>
              <w:autoSpaceDE w:val="0"/>
              <w:autoSpaceDN w:val="0"/>
              <w:ind w:right="-31"/>
              <w:jc w:val="center"/>
              <w:rPr>
                <w:bCs/>
                <w:lang w:val="lt-LT" w:eastAsia="lt-LT" w:bidi="lt-LT"/>
              </w:rPr>
            </w:pPr>
          </w:p>
        </w:tc>
        <w:tc>
          <w:tcPr>
            <w:tcW w:w="1381" w:type="dxa"/>
            <w:vAlign w:val="center"/>
          </w:tcPr>
          <w:p w14:paraId="247D96E3" w14:textId="77777777" w:rsidR="001B5536" w:rsidRPr="001B5536" w:rsidRDefault="001B5536" w:rsidP="00E77378">
            <w:pPr>
              <w:widowControl w:val="0"/>
              <w:autoSpaceDE w:val="0"/>
              <w:autoSpaceDN w:val="0"/>
              <w:ind w:right="-31"/>
              <w:jc w:val="center"/>
              <w:rPr>
                <w:bCs/>
                <w:lang w:val="lt-LT" w:eastAsia="lt-LT" w:bidi="lt-LT"/>
              </w:rPr>
            </w:pPr>
            <w:r w:rsidRPr="001B5536">
              <w:rPr>
                <w:bCs/>
                <w:lang w:val="lt-LT" w:eastAsia="lt-LT" w:bidi="lt-LT"/>
              </w:rPr>
              <w:t>100</w:t>
            </w:r>
          </w:p>
        </w:tc>
      </w:tr>
      <w:tr w:rsidR="00431E66" w:rsidRPr="001B5536" w14:paraId="54034C9B" w14:textId="77777777" w:rsidTr="009C21D7">
        <w:tc>
          <w:tcPr>
            <w:tcW w:w="14560" w:type="dxa"/>
            <w:gridSpan w:val="8"/>
            <w:vAlign w:val="center"/>
          </w:tcPr>
          <w:p w14:paraId="32A9505A" w14:textId="77777777" w:rsidR="00431E66" w:rsidRDefault="00431E66" w:rsidP="00E77378">
            <w:pPr>
              <w:widowControl w:val="0"/>
              <w:autoSpaceDE w:val="0"/>
              <w:autoSpaceDN w:val="0"/>
              <w:ind w:right="-31"/>
              <w:jc w:val="center"/>
              <w:rPr>
                <w:b/>
                <w:lang w:val="lt-LT"/>
              </w:rPr>
            </w:pPr>
            <w:r w:rsidRPr="00EA7236">
              <w:rPr>
                <w:b/>
                <w:lang w:val="lt-LT"/>
              </w:rPr>
              <w:t>3 tikslas – sumažinti gaisrų kilimo riziką arba galimus jų padarinius</w:t>
            </w:r>
          </w:p>
          <w:p w14:paraId="247C6A36" w14:textId="77777777" w:rsidR="00431E66" w:rsidRPr="001B5536" w:rsidRDefault="00431E66" w:rsidP="00E77378">
            <w:pPr>
              <w:widowControl w:val="0"/>
              <w:autoSpaceDE w:val="0"/>
              <w:autoSpaceDN w:val="0"/>
              <w:ind w:right="-31"/>
              <w:jc w:val="center"/>
              <w:rPr>
                <w:bCs/>
                <w:lang w:val="lt-LT" w:eastAsia="lt-LT" w:bidi="lt-LT"/>
              </w:rPr>
            </w:pPr>
          </w:p>
        </w:tc>
      </w:tr>
      <w:tr w:rsidR="00A706FC" w:rsidRPr="001B5536" w14:paraId="256A687B" w14:textId="77777777" w:rsidTr="0022226D">
        <w:tc>
          <w:tcPr>
            <w:tcW w:w="985" w:type="dxa"/>
            <w:vAlign w:val="center"/>
          </w:tcPr>
          <w:p w14:paraId="1D9EB43C" w14:textId="77777777" w:rsidR="00431E66" w:rsidRDefault="00431E66" w:rsidP="00E77378">
            <w:pPr>
              <w:widowControl w:val="0"/>
              <w:autoSpaceDE w:val="0"/>
              <w:autoSpaceDN w:val="0"/>
              <w:ind w:right="-31"/>
              <w:jc w:val="center"/>
              <w:rPr>
                <w:bCs/>
                <w:lang w:val="lt-LT" w:eastAsia="lt-LT" w:bidi="lt-LT"/>
              </w:rPr>
            </w:pPr>
          </w:p>
          <w:p w14:paraId="6C751C63" w14:textId="77777777" w:rsidR="00431E66" w:rsidRDefault="00431E66" w:rsidP="00E77378">
            <w:pPr>
              <w:widowControl w:val="0"/>
              <w:autoSpaceDE w:val="0"/>
              <w:autoSpaceDN w:val="0"/>
              <w:ind w:right="-31"/>
              <w:jc w:val="center"/>
              <w:rPr>
                <w:bCs/>
                <w:lang w:val="lt-LT" w:eastAsia="lt-LT" w:bidi="lt-LT"/>
              </w:rPr>
            </w:pPr>
            <w:r>
              <w:rPr>
                <w:bCs/>
                <w:lang w:val="lt-LT" w:eastAsia="lt-LT" w:bidi="lt-LT"/>
              </w:rPr>
              <w:t>3.1</w:t>
            </w:r>
          </w:p>
          <w:p w14:paraId="63CF03D0" w14:textId="77777777" w:rsidR="00431E66" w:rsidRPr="001B5536" w:rsidRDefault="00431E66" w:rsidP="00E77378">
            <w:pPr>
              <w:widowControl w:val="0"/>
              <w:autoSpaceDE w:val="0"/>
              <w:autoSpaceDN w:val="0"/>
              <w:ind w:right="-31"/>
              <w:jc w:val="center"/>
              <w:rPr>
                <w:bCs/>
                <w:lang w:val="lt-LT" w:eastAsia="lt-LT" w:bidi="lt-LT"/>
              </w:rPr>
            </w:pPr>
          </w:p>
        </w:tc>
        <w:tc>
          <w:tcPr>
            <w:tcW w:w="2646" w:type="dxa"/>
            <w:vAlign w:val="center"/>
          </w:tcPr>
          <w:p w14:paraId="17D23A87" w14:textId="77777777" w:rsidR="00431E66" w:rsidRPr="001B5536" w:rsidRDefault="00431E66" w:rsidP="00E77378">
            <w:pPr>
              <w:widowControl w:val="0"/>
              <w:autoSpaceDE w:val="0"/>
              <w:autoSpaceDN w:val="0"/>
              <w:ind w:right="-31"/>
              <w:jc w:val="center"/>
              <w:rPr>
                <w:bCs/>
                <w:lang w:val="lt-LT"/>
              </w:rPr>
            </w:pPr>
            <w:r w:rsidRPr="008902B8">
              <w:rPr>
                <w:rStyle w:val="2"/>
                <w:rFonts w:eastAsiaTheme="minorHAnsi"/>
              </w:rPr>
              <w:t>Gaisrai (miškų, durpynų</w:t>
            </w:r>
            <w:r w:rsidRPr="008902B8">
              <w:rPr>
                <w:rStyle w:val="2"/>
                <w:rFonts w:eastAsiaTheme="minorHAnsi"/>
              </w:rPr>
              <w:br/>
              <w:t>ar durpingų pievų degimas, smilkimas)</w:t>
            </w:r>
          </w:p>
        </w:tc>
        <w:tc>
          <w:tcPr>
            <w:tcW w:w="1813" w:type="dxa"/>
            <w:vAlign w:val="center"/>
          </w:tcPr>
          <w:p w14:paraId="771BF919" w14:textId="77777777" w:rsidR="00431E66" w:rsidRPr="001B5536" w:rsidRDefault="00431E66" w:rsidP="00E77378">
            <w:pPr>
              <w:spacing w:before="7"/>
              <w:jc w:val="center"/>
              <w:rPr>
                <w:bCs/>
                <w:lang w:val="lt-LT"/>
              </w:rPr>
            </w:pPr>
            <w:r w:rsidRPr="00A42BFB">
              <w:rPr>
                <w:rStyle w:val="2"/>
                <w:rFonts w:eastAsiaTheme="minorHAnsi"/>
              </w:rPr>
              <w:t>Iki gegužės 15 d.,(esant būtinumui</w:t>
            </w:r>
            <w:r>
              <w:rPr>
                <w:rStyle w:val="2"/>
                <w:rFonts w:eastAsiaTheme="minorHAnsi"/>
              </w:rPr>
              <w:t>)</w:t>
            </w:r>
          </w:p>
        </w:tc>
        <w:tc>
          <w:tcPr>
            <w:tcW w:w="1813" w:type="dxa"/>
            <w:vAlign w:val="center"/>
          </w:tcPr>
          <w:p w14:paraId="07302CCC" w14:textId="77777777" w:rsidR="00431E66" w:rsidRPr="001B5536" w:rsidRDefault="00431E66" w:rsidP="00E77378">
            <w:pPr>
              <w:spacing w:before="7"/>
              <w:jc w:val="center"/>
              <w:rPr>
                <w:bCs/>
                <w:lang w:val="lt-LT"/>
              </w:rPr>
            </w:pPr>
            <w:r w:rsidRPr="00A42BFB">
              <w:rPr>
                <w:rStyle w:val="2"/>
                <w:rFonts w:eastAsiaTheme="minorHAnsi"/>
              </w:rPr>
              <w:t>Iki gegužės 15 d.,(esant būtinumui</w:t>
            </w:r>
            <w:r>
              <w:rPr>
                <w:rStyle w:val="2"/>
                <w:rFonts w:eastAsiaTheme="minorHAnsi"/>
              </w:rPr>
              <w:t>)</w:t>
            </w:r>
          </w:p>
        </w:tc>
        <w:tc>
          <w:tcPr>
            <w:tcW w:w="1813" w:type="dxa"/>
            <w:vAlign w:val="center"/>
          </w:tcPr>
          <w:p w14:paraId="5E333333" w14:textId="77777777" w:rsidR="00431E66" w:rsidRPr="001B5536" w:rsidRDefault="00431E66" w:rsidP="00E77378">
            <w:pPr>
              <w:spacing w:before="7"/>
              <w:jc w:val="center"/>
              <w:rPr>
                <w:bCs/>
                <w:lang w:val="lt-LT"/>
              </w:rPr>
            </w:pPr>
            <w:r w:rsidRPr="00A42BFB">
              <w:rPr>
                <w:rStyle w:val="2"/>
                <w:rFonts w:eastAsiaTheme="minorHAnsi"/>
              </w:rPr>
              <w:t>Iki gegužės 15 d.,(esant būtinumui</w:t>
            </w:r>
            <w:r>
              <w:rPr>
                <w:rStyle w:val="2"/>
                <w:rFonts w:eastAsiaTheme="minorHAnsi"/>
              </w:rPr>
              <w:t>)</w:t>
            </w:r>
          </w:p>
        </w:tc>
        <w:tc>
          <w:tcPr>
            <w:tcW w:w="1854" w:type="dxa"/>
            <w:vAlign w:val="center"/>
          </w:tcPr>
          <w:p w14:paraId="6D4001FE" w14:textId="2A835797" w:rsidR="00431E66" w:rsidRPr="008902B8" w:rsidRDefault="0047739E" w:rsidP="00E77378">
            <w:pPr>
              <w:jc w:val="center"/>
              <w:rPr>
                <w:rStyle w:val="2"/>
                <w:rFonts w:eastAsiaTheme="minorHAnsi"/>
              </w:rPr>
            </w:pPr>
            <w:r>
              <w:rPr>
                <w:rStyle w:val="2"/>
                <w:rFonts w:eastAsiaTheme="minorHAnsi"/>
              </w:rPr>
              <w:t>PP</w:t>
            </w:r>
            <w:r w:rsidR="00431E66" w:rsidRPr="008902B8">
              <w:rPr>
                <w:rStyle w:val="2"/>
                <w:rFonts w:eastAsiaTheme="minorHAnsi"/>
              </w:rPr>
              <w:t>, seniūnijų seniūnai,</w:t>
            </w:r>
          </w:p>
          <w:p w14:paraId="4B995EA4" w14:textId="77777777" w:rsidR="00431E66" w:rsidRPr="008902B8" w:rsidRDefault="00431E66" w:rsidP="00E77378">
            <w:pPr>
              <w:jc w:val="center"/>
              <w:rPr>
                <w:rStyle w:val="2"/>
                <w:rFonts w:eastAsiaTheme="minorHAnsi"/>
              </w:rPr>
            </w:pPr>
            <w:r w:rsidRPr="008902B8">
              <w:rPr>
                <w:rStyle w:val="2"/>
                <w:rFonts w:eastAsiaTheme="minorHAnsi"/>
              </w:rPr>
              <w:t>Trakų rajono PGĮ,</w:t>
            </w:r>
          </w:p>
          <w:p w14:paraId="55D08CAC" w14:textId="77777777" w:rsidR="00431E66" w:rsidRPr="008902B8" w:rsidRDefault="00431E66" w:rsidP="00E77378">
            <w:pPr>
              <w:jc w:val="center"/>
              <w:rPr>
                <w:rStyle w:val="2"/>
                <w:rFonts w:eastAsiaTheme="minorHAnsi"/>
              </w:rPr>
            </w:pPr>
            <w:r w:rsidRPr="008902B8">
              <w:rPr>
                <w:rStyle w:val="2"/>
                <w:rFonts w:eastAsiaTheme="minorHAnsi"/>
              </w:rPr>
              <w:t>Trakų PGT,</w:t>
            </w:r>
          </w:p>
          <w:p w14:paraId="3CB18D2F" w14:textId="77777777" w:rsidR="00431E66" w:rsidRPr="008902B8" w:rsidRDefault="00431E66" w:rsidP="00E77378">
            <w:pPr>
              <w:jc w:val="center"/>
              <w:rPr>
                <w:rStyle w:val="2"/>
                <w:rFonts w:eastAsiaTheme="minorHAnsi"/>
              </w:rPr>
            </w:pPr>
            <w:r w:rsidRPr="008902B8">
              <w:rPr>
                <w:rStyle w:val="2"/>
                <w:rFonts w:eastAsiaTheme="minorHAnsi"/>
              </w:rPr>
              <w:t>Trakų rajono miškų urėdija,</w:t>
            </w:r>
          </w:p>
          <w:p w14:paraId="028210BB" w14:textId="77777777" w:rsidR="00431E66" w:rsidRPr="001B5536" w:rsidRDefault="00431E66" w:rsidP="00E77378">
            <w:pPr>
              <w:widowControl w:val="0"/>
              <w:autoSpaceDE w:val="0"/>
              <w:autoSpaceDN w:val="0"/>
              <w:ind w:right="-31"/>
              <w:jc w:val="center"/>
              <w:rPr>
                <w:bCs/>
                <w:lang w:val="lt-LT" w:eastAsia="lt-LT" w:bidi="lt-LT"/>
              </w:rPr>
            </w:pPr>
            <w:r w:rsidRPr="008902B8">
              <w:rPr>
                <w:rStyle w:val="2"/>
                <w:rFonts w:eastAsiaTheme="minorHAnsi"/>
              </w:rPr>
              <w:t>VRAAD Trakų rajono agentūra</w:t>
            </w:r>
          </w:p>
        </w:tc>
        <w:tc>
          <w:tcPr>
            <w:tcW w:w="2255" w:type="dxa"/>
            <w:vAlign w:val="center"/>
          </w:tcPr>
          <w:p w14:paraId="52C88271" w14:textId="0A9D8FA7" w:rsidR="00431E66" w:rsidRPr="008902B8" w:rsidRDefault="000F6777" w:rsidP="00E77378">
            <w:pPr>
              <w:jc w:val="center"/>
              <w:rPr>
                <w:rStyle w:val="2"/>
                <w:rFonts w:eastAsiaTheme="minorHAnsi"/>
              </w:rPr>
            </w:pPr>
            <w:r w:rsidRPr="000F6777">
              <w:rPr>
                <w:rStyle w:val="2"/>
                <w:rFonts w:eastAsiaTheme="minorHAnsi"/>
              </w:rPr>
              <w:t>ESOC</w:t>
            </w:r>
            <w:r w:rsidR="00431E66" w:rsidRPr="008902B8">
              <w:rPr>
                <w:rStyle w:val="2"/>
                <w:rFonts w:eastAsiaTheme="minorHAnsi"/>
              </w:rPr>
              <w:t xml:space="preserve"> posėdžio dėl</w:t>
            </w:r>
            <w:r w:rsidR="00431E66" w:rsidRPr="008902B8">
              <w:rPr>
                <w:rStyle w:val="2"/>
                <w:rFonts w:eastAsiaTheme="minorHAnsi"/>
              </w:rPr>
              <w:br/>
              <w:t>prevencinių priemonių</w:t>
            </w:r>
            <w:r w:rsidR="00431E66" w:rsidRPr="008902B8">
              <w:rPr>
                <w:rStyle w:val="2"/>
                <w:rFonts w:eastAsiaTheme="minorHAnsi"/>
              </w:rPr>
              <w:br/>
              <w:t>žolės deginimui išvengti rengimas;</w:t>
            </w:r>
          </w:p>
          <w:p w14:paraId="7140FED8" w14:textId="4A31E864" w:rsidR="00431E66" w:rsidRPr="008902B8" w:rsidRDefault="00431E66" w:rsidP="00E77378">
            <w:pPr>
              <w:jc w:val="center"/>
              <w:rPr>
                <w:rStyle w:val="2"/>
                <w:rFonts w:eastAsiaTheme="minorHAnsi"/>
              </w:rPr>
            </w:pPr>
            <w:r w:rsidRPr="008902B8">
              <w:rPr>
                <w:rStyle w:val="2"/>
                <w:rFonts w:eastAsiaTheme="minorHAnsi"/>
              </w:rPr>
              <w:t>Gaisrų prevencijos priemonių</w:t>
            </w:r>
            <w:r w:rsidRPr="008902B8">
              <w:rPr>
                <w:rStyle w:val="2"/>
                <w:rFonts w:eastAsiaTheme="minorHAnsi"/>
              </w:rPr>
              <w:br/>
              <w:t xml:space="preserve">plano tikslinimas ir vykdymo kontrolė (informacijos apibendrinimas </w:t>
            </w:r>
            <w:r w:rsidR="000F6777" w:rsidRPr="000F6777">
              <w:rPr>
                <w:rStyle w:val="2"/>
                <w:rFonts w:eastAsiaTheme="minorHAnsi"/>
              </w:rPr>
              <w:t>ESOC</w:t>
            </w:r>
            <w:r w:rsidRPr="008902B8">
              <w:rPr>
                <w:rStyle w:val="2"/>
                <w:rFonts w:eastAsiaTheme="minorHAnsi"/>
              </w:rPr>
              <w:t xml:space="preserve"> posėdyje);</w:t>
            </w:r>
          </w:p>
          <w:p w14:paraId="657D947C" w14:textId="77777777" w:rsidR="00431E66" w:rsidRPr="008902B8" w:rsidRDefault="00431E66" w:rsidP="00E77378">
            <w:pPr>
              <w:jc w:val="center"/>
              <w:rPr>
                <w:lang w:val="lt-LT"/>
              </w:rPr>
            </w:pPr>
            <w:r w:rsidRPr="008902B8">
              <w:rPr>
                <w:lang w:val="lt-LT"/>
              </w:rPr>
              <w:t>Atmintinių, lankstinukų ir</w:t>
            </w:r>
          </w:p>
          <w:p w14:paraId="1DB6482B" w14:textId="77777777" w:rsidR="00431E66" w:rsidRPr="008902B8" w:rsidRDefault="00431E66" w:rsidP="00E77378">
            <w:pPr>
              <w:jc w:val="center"/>
              <w:rPr>
                <w:lang w:val="lt-LT"/>
              </w:rPr>
            </w:pPr>
            <w:r w:rsidRPr="008902B8">
              <w:rPr>
                <w:lang w:val="lt-LT"/>
              </w:rPr>
              <w:t>plakatų platinimas</w:t>
            </w:r>
          </w:p>
          <w:p w14:paraId="74FB5B68" w14:textId="77777777" w:rsidR="00431E66" w:rsidRPr="008902B8" w:rsidRDefault="00431E66" w:rsidP="00E77378">
            <w:pPr>
              <w:jc w:val="center"/>
              <w:rPr>
                <w:lang w:val="lt-LT"/>
              </w:rPr>
            </w:pPr>
            <w:r w:rsidRPr="008902B8">
              <w:rPr>
                <w:lang w:val="lt-LT"/>
              </w:rPr>
              <w:t>gyventojams, švietimo</w:t>
            </w:r>
          </w:p>
          <w:p w14:paraId="69EE910D" w14:textId="77777777" w:rsidR="00431E66" w:rsidRPr="008902B8" w:rsidRDefault="00431E66" w:rsidP="00E77378">
            <w:pPr>
              <w:jc w:val="center"/>
              <w:rPr>
                <w:rStyle w:val="2"/>
                <w:rFonts w:eastAsiaTheme="minorHAnsi"/>
              </w:rPr>
            </w:pPr>
            <w:r w:rsidRPr="008902B8">
              <w:rPr>
                <w:lang w:val="lt-LT"/>
              </w:rPr>
              <w:t>įstaigose, seniūnijose</w:t>
            </w:r>
          </w:p>
          <w:p w14:paraId="003F8BB3" w14:textId="77777777" w:rsidR="00431E66" w:rsidRPr="001B5536" w:rsidRDefault="00431E66" w:rsidP="00E77378">
            <w:pPr>
              <w:widowControl w:val="0"/>
              <w:autoSpaceDE w:val="0"/>
              <w:autoSpaceDN w:val="0"/>
              <w:ind w:right="-31"/>
              <w:jc w:val="center"/>
              <w:rPr>
                <w:bCs/>
                <w:lang w:val="lt-LT" w:eastAsia="lt-LT" w:bidi="lt-LT"/>
              </w:rPr>
            </w:pPr>
          </w:p>
        </w:tc>
        <w:tc>
          <w:tcPr>
            <w:tcW w:w="1381" w:type="dxa"/>
            <w:vAlign w:val="center"/>
          </w:tcPr>
          <w:p w14:paraId="20DEFBB1" w14:textId="77777777" w:rsidR="00431E66" w:rsidRPr="001B5536" w:rsidRDefault="00431E66" w:rsidP="00E77378">
            <w:pPr>
              <w:widowControl w:val="0"/>
              <w:autoSpaceDE w:val="0"/>
              <w:autoSpaceDN w:val="0"/>
              <w:ind w:right="-31"/>
              <w:jc w:val="center"/>
              <w:rPr>
                <w:bCs/>
                <w:lang w:val="lt-LT" w:eastAsia="lt-LT" w:bidi="lt-LT"/>
              </w:rPr>
            </w:pPr>
            <w:r w:rsidRPr="008902B8">
              <w:t>≥ 1</w:t>
            </w:r>
          </w:p>
        </w:tc>
      </w:tr>
      <w:tr w:rsidR="00A706FC" w:rsidRPr="001B5536" w14:paraId="5BE3C309" w14:textId="77777777" w:rsidTr="0022226D">
        <w:tc>
          <w:tcPr>
            <w:tcW w:w="985" w:type="dxa"/>
            <w:vAlign w:val="center"/>
          </w:tcPr>
          <w:p w14:paraId="7E36FADD" w14:textId="77777777" w:rsidR="00431E66" w:rsidRDefault="00431E66" w:rsidP="00E77378">
            <w:pPr>
              <w:widowControl w:val="0"/>
              <w:autoSpaceDE w:val="0"/>
              <w:autoSpaceDN w:val="0"/>
              <w:ind w:right="-31"/>
              <w:jc w:val="center"/>
              <w:rPr>
                <w:bCs/>
                <w:lang w:val="lt-LT" w:eastAsia="lt-LT" w:bidi="lt-LT"/>
              </w:rPr>
            </w:pPr>
          </w:p>
          <w:p w14:paraId="1E42FBBB" w14:textId="77777777" w:rsidR="00431E66" w:rsidRDefault="00431E66" w:rsidP="00E77378">
            <w:pPr>
              <w:widowControl w:val="0"/>
              <w:autoSpaceDE w:val="0"/>
              <w:autoSpaceDN w:val="0"/>
              <w:ind w:right="-31"/>
              <w:jc w:val="center"/>
              <w:rPr>
                <w:bCs/>
                <w:lang w:val="lt-LT" w:eastAsia="lt-LT" w:bidi="lt-LT"/>
              </w:rPr>
            </w:pPr>
            <w:r>
              <w:rPr>
                <w:bCs/>
                <w:lang w:val="lt-LT" w:eastAsia="lt-LT" w:bidi="lt-LT"/>
              </w:rPr>
              <w:t>3.2</w:t>
            </w:r>
          </w:p>
          <w:p w14:paraId="0ABFE9C3" w14:textId="77777777" w:rsidR="00431E66" w:rsidRDefault="00431E66" w:rsidP="00E77378">
            <w:pPr>
              <w:widowControl w:val="0"/>
              <w:autoSpaceDE w:val="0"/>
              <w:autoSpaceDN w:val="0"/>
              <w:ind w:right="-31"/>
              <w:jc w:val="center"/>
              <w:rPr>
                <w:bCs/>
                <w:lang w:val="lt-LT" w:eastAsia="lt-LT" w:bidi="lt-LT"/>
              </w:rPr>
            </w:pPr>
          </w:p>
        </w:tc>
        <w:tc>
          <w:tcPr>
            <w:tcW w:w="2646" w:type="dxa"/>
            <w:vAlign w:val="center"/>
          </w:tcPr>
          <w:p w14:paraId="7F77937C" w14:textId="77777777" w:rsidR="00431E66" w:rsidRPr="001B5536" w:rsidRDefault="00431E66" w:rsidP="00E77378">
            <w:pPr>
              <w:tabs>
                <w:tab w:val="left" w:pos="1372"/>
                <w:tab w:val="left" w:pos="2226"/>
              </w:tabs>
              <w:spacing w:before="2" w:line="276" w:lineRule="exact"/>
              <w:ind w:left="107" w:right="95" w:hanging="1"/>
              <w:jc w:val="center"/>
              <w:rPr>
                <w:bCs/>
                <w:lang w:val="lt-LT"/>
              </w:rPr>
            </w:pPr>
            <w:r w:rsidRPr="00B57B6F">
              <w:rPr>
                <w:lang w:val="lt-LT"/>
              </w:rPr>
              <w:t>Parengti  prevencinių priemonių planą, siekiant sumažinti gaisrų kilimą</w:t>
            </w:r>
          </w:p>
        </w:tc>
        <w:tc>
          <w:tcPr>
            <w:tcW w:w="1813" w:type="dxa"/>
            <w:vAlign w:val="center"/>
          </w:tcPr>
          <w:p w14:paraId="2961FE59" w14:textId="77777777" w:rsidR="00431E66" w:rsidRPr="00CB5C2F" w:rsidRDefault="00431E66" w:rsidP="00E77378">
            <w:pPr>
              <w:spacing w:before="133"/>
              <w:ind w:left="134" w:right="127"/>
              <w:jc w:val="center"/>
              <w:rPr>
                <w:lang w:val="lt-LT" w:eastAsia="lt-LT" w:bidi="lt-LT"/>
              </w:rPr>
            </w:pPr>
            <w:r>
              <w:rPr>
                <w:lang w:val="lt-LT" w:eastAsia="lt-LT" w:bidi="lt-LT"/>
              </w:rPr>
              <w:t>I</w:t>
            </w:r>
            <w:r w:rsidRPr="00CB5C2F">
              <w:rPr>
                <w:lang w:val="lt-LT" w:eastAsia="lt-LT" w:bidi="lt-LT"/>
              </w:rPr>
              <w:t>I–I</w:t>
            </w:r>
            <w:r>
              <w:rPr>
                <w:lang w:val="lt-LT" w:eastAsia="lt-LT" w:bidi="lt-LT"/>
              </w:rPr>
              <w:t>II</w:t>
            </w:r>
          </w:p>
          <w:p w14:paraId="2F677161" w14:textId="77777777" w:rsidR="00431E66" w:rsidRPr="001B5536" w:rsidRDefault="00431E66" w:rsidP="00E77378">
            <w:pPr>
              <w:spacing w:before="7"/>
              <w:jc w:val="center"/>
              <w:rPr>
                <w:bCs/>
                <w:lang w:val="lt-LT"/>
              </w:rPr>
            </w:pPr>
            <w:r w:rsidRPr="00CB5C2F">
              <w:rPr>
                <w:lang w:val="lt-LT" w:eastAsia="lt-LT" w:bidi="lt-LT"/>
              </w:rPr>
              <w:t>ketvirčiai</w:t>
            </w:r>
          </w:p>
        </w:tc>
        <w:tc>
          <w:tcPr>
            <w:tcW w:w="1813" w:type="dxa"/>
            <w:vAlign w:val="center"/>
          </w:tcPr>
          <w:p w14:paraId="2E754FEF" w14:textId="77777777" w:rsidR="00431E66" w:rsidRPr="00CB5C2F" w:rsidRDefault="00431E66" w:rsidP="00E77378">
            <w:pPr>
              <w:spacing w:before="133"/>
              <w:ind w:left="134" w:right="127"/>
              <w:jc w:val="center"/>
              <w:rPr>
                <w:lang w:val="lt-LT" w:eastAsia="lt-LT" w:bidi="lt-LT"/>
              </w:rPr>
            </w:pPr>
            <w:r>
              <w:rPr>
                <w:lang w:val="lt-LT" w:eastAsia="lt-LT" w:bidi="lt-LT"/>
              </w:rPr>
              <w:t>I</w:t>
            </w:r>
            <w:r w:rsidRPr="00CB5C2F">
              <w:rPr>
                <w:lang w:val="lt-LT" w:eastAsia="lt-LT" w:bidi="lt-LT"/>
              </w:rPr>
              <w:t>I–I</w:t>
            </w:r>
            <w:r>
              <w:rPr>
                <w:lang w:val="lt-LT" w:eastAsia="lt-LT" w:bidi="lt-LT"/>
              </w:rPr>
              <w:t>II</w:t>
            </w:r>
          </w:p>
          <w:p w14:paraId="6588586B" w14:textId="77777777" w:rsidR="00431E66" w:rsidRPr="001B5536" w:rsidRDefault="00431E66" w:rsidP="00E77378">
            <w:pPr>
              <w:spacing w:before="7"/>
              <w:jc w:val="center"/>
              <w:rPr>
                <w:bCs/>
                <w:lang w:val="lt-LT"/>
              </w:rPr>
            </w:pPr>
            <w:r w:rsidRPr="00CB5C2F">
              <w:rPr>
                <w:lang w:val="lt-LT" w:eastAsia="lt-LT" w:bidi="lt-LT"/>
              </w:rPr>
              <w:t>ketvirčiai</w:t>
            </w:r>
          </w:p>
        </w:tc>
        <w:tc>
          <w:tcPr>
            <w:tcW w:w="1813" w:type="dxa"/>
            <w:vAlign w:val="center"/>
          </w:tcPr>
          <w:p w14:paraId="3AB4DD7C" w14:textId="77777777" w:rsidR="00431E66" w:rsidRPr="00CB5C2F" w:rsidRDefault="00431E66" w:rsidP="00E77378">
            <w:pPr>
              <w:spacing w:before="133"/>
              <w:ind w:left="134" w:right="127"/>
              <w:jc w:val="center"/>
              <w:rPr>
                <w:lang w:val="lt-LT" w:eastAsia="lt-LT" w:bidi="lt-LT"/>
              </w:rPr>
            </w:pPr>
            <w:r>
              <w:rPr>
                <w:lang w:val="lt-LT" w:eastAsia="lt-LT" w:bidi="lt-LT"/>
              </w:rPr>
              <w:t>I</w:t>
            </w:r>
            <w:r w:rsidRPr="00CB5C2F">
              <w:rPr>
                <w:lang w:val="lt-LT" w:eastAsia="lt-LT" w:bidi="lt-LT"/>
              </w:rPr>
              <w:t>I–I</w:t>
            </w:r>
            <w:r>
              <w:rPr>
                <w:lang w:val="lt-LT" w:eastAsia="lt-LT" w:bidi="lt-LT"/>
              </w:rPr>
              <w:t>II</w:t>
            </w:r>
          </w:p>
          <w:p w14:paraId="47A1A501" w14:textId="77777777" w:rsidR="00431E66" w:rsidRPr="001B5536" w:rsidRDefault="00431E66" w:rsidP="00E77378">
            <w:pPr>
              <w:spacing w:before="7"/>
              <w:jc w:val="center"/>
              <w:rPr>
                <w:bCs/>
                <w:lang w:val="lt-LT"/>
              </w:rPr>
            </w:pPr>
            <w:r w:rsidRPr="00CB5C2F">
              <w:rPr>
                <w:lang w:val="lt-LT" w:eastAsia="lt-LT" w:bidi="lt-LT"/>
              </w:rPr>
              <w:t>ketvirčiai</w:t>
            </w:r>
          </w:p>
        </w:tc>
        <w:tc>
          <w:tcPr>
            <w:tcW w:w="1854" w:type="dxa"/>
            <w:vAlign w:val="center"/>
          </w:tcPr>
          <w:p w14:paraId="1E77403B" w14:textId="77777777" w:rsidR="00431E66" w:rsidRDefault="003268F6" w:rsidP="00E77378">
            <w:pPr>
              <w:widowControl w:val="0"/>
              <w:autoSpaceDE w:val="0"/>
              <w:autoSpaceDN w:val="0"/>
              <w:ind w:right="-31"/>
              <w:jc w:val="center"/>
              <w:rPr>
                <w:lang w:val="lt-LT" w:eastAsia="lt-LT" w:bidi="lt-LT"/>
              </w:rPr>
            </w:pPr>
            <w:r w:rsidRPr="003268F6">
              <w:rPr>
                <w:lang w:val="lt-LT" w:eastAsia="lt-LT" w:bidi="lt-LT"/>
              </w:rPr>
              <w:t>Trakų rajono PGĮ</w:t>
            </w:r>
            <w:r>
              <w:rPr>
                <w:lang w:val="lt-LT" w:eastAsia="lt-LT" w:bidi="lt-LT"/>
              </w:rPr>
              <w:t>,</w:t>
            </w:r>
          </w:p>
          <w:p w14:paraId="1F43F1BB" w14:textId="2AF3D7B3" w:rsidR="003268F6" w:rsidRPr="001B5536" w:rsidRDefault="003268F6" w:rsidP="00E77378">
            <w:pPr>
              <w:widowControl w:val="0"/>
              <w:autoSpaceDE w:val="0"/>
              <w:autoSpaceDN w:val="0"/>
              <w:ind w:right="-31"/>
              <w:jc w:val="center"/>
              <w:rPr>
                <w:bCs/>
                <w:lang w:val="lt-LT" w:eastAsia="lt-LT" w:bidi="lt-LT"/>
              </w:rPr>
            </w:pPr>
            <w:r w:rsidRPr="003268F6">
              <w:rPr>
                <w:bCs/>
                <w:lang w:val="lt-LT" w:eastAsia="lt-LT" w:bidi="lt-LT"/>
              </w:rPr>
              <w:t>Trakų PGT</w:t>
            </w:r>
          </w:p>
        </w:tc>
        <w:tc>
          <w:tcPr>
            <w:tcW w:w="2255" w:type="dxa"/>
            <w:vAlign w:val="center"/>
          </w:tcPr>
          <w:p w14:paraId="0C9D48A9" w14:textId="77777777" w:rsidR="00431E66" w:rsidRPr="001B5536" w:rsidRDefault="00431E66" w:rsidP="00E77378">
            <w:pPr>
              <w:widowControl w:val="0"/>
              <w:autoSpaceDE w:val="0"/>
              <w:autoSpaceDN w:val="0"/>
              <w:ind w:right="-31"/>
              <w:jc w:val="center"/>
              <w:rPr>
                <w:bCs/>
                <w:lang w:val="lt-LT" w:eastAsia="lt-LT" w:bidi="lt-LT"/>
              </w:rPr>
            </w:pPr>
            <w:r w:rsidRPr="00B57B6F">
              <w:rPr>
                <w:lang w:val="lt-LT"/>
              </w:rPr>
              <w:t>Parengtų planų skaičius</w:t>
            </w:r>
          </w:p>
        </w:tc>
        <w:tc>
          <w:tcPr>
            <w:tcW w:w="1381" w:type="dxa"/>
            <w:vAlign w:val="center"/>
          </w:tcPr>
          <w:p w14:paraId="08F937F1" w14:textId="77777777" w:rsidR="00431E66" w:rsidRPr="001B5536" w:rsidRDefault="00431E66" w:rsidP="00E77378">
            <w:pPr>
              <w:widowControl w:val="0"/>
              <w:autoSpaceDE w:val="0"/>
              <w:autoSpaceDN w:val="0"/>
              <w:ind w:right="-31"/>
              <w:jc w:val="center"/>
              <w:rPr>
                <w:bCs/>
                <w:lang w:val="lt-LT" w:eastAsia="lt-LT" w:bidi="lt-LT"/>
              </w:rPr>
            </w:pPr>
            <w:r>
              <w:rPr>
                <w:bCs/>
                <w:lang w:val="lt-LT" w:eastAsia="lt-LT" w:bidi="lt-LT"/>
              </w:rPr>
              <w:t>1</w:t>
            </w:r>
          </w:p>
        </w:tc>
      </w:tr>
      <w:tr w:rsidR="00A706FC" w:rsidRPr="001B5536" w14:paraId="7D8FBDF1" w14:textId="77777777" w:rsidTr="0022226D">
        <w:tc>
          <w:tcPr>
            <w:tcW w:w="985" w:type="dxa"/>
            <w:vAlign w:val="center"/>
          </w:tcPr>
          <w:p w14:paraId="4BBE09BC" w14:textId="77777777" w:rsidR="00431E66" w:rsidRDefault="00431E66" w:rsidP="00E77378">
            <w:pPr>
              <w:widowControl w:val="0"/>
              <w:autoSpaceDE w:val="0"/>
              <w:autoSpaceDN w:val="0"/>
              <w:ind w:right="-31"/>
              <w:jc w:val="center"/>
              <w:rPr>
                <w:bCs/>
                <w:lang w:val="lt-LT" w:eastAsia="lt-LT" w:bidi="lt-LT"/>
              </w:rPr>
            </w:pPr>
          </w:p>
          <w:p w14:paraId="5488467D" w14:textId="77777777" w:rsidR="00431E66" w:rsidRDefault="00431E66" w:rsidP="00E77378">
            <w:pPr>
              <w:widowControl w:val="0"/>
              <w:autoSpaceDE w:val="0"/>
              <w:autoSpaceDN w:val="0"/>
              <w:ind w:right="-31"/>
              <w:jc w:val="center"/>
              <w:rPr>
                <w:bCs/>
                <w:lang w:val="lt-LT" w:eastAsia="lt-LT" w:bidi="lt-LT"/>
              </w:rPr>
            </w:pPr>
            <w:r>
              <w:rPr>
                <w:bCs/>
                <w:lang w:val="lt-LT" w:eastAsia="lt-LT" w:bidi="lt-LT"/>
              </w:rPr>
              <w:t>3.3</w:t>
            </w:r>
          </w:p>
          <w:p w14:paraId="0B051769" w14:textId="77777777" w:rsidR="00431E66" w:rsidRDefault="00431E66" w:rsidP="00E77378">
            <w:pPr>
              <w:widowControl w:val="0"/>
              <w:autoSpaceDE w:val="0"/>
              <w:autoSpaceDN w:val="0"/>
              <w:ind w:right="-31"/>
              <w:jc w:val="center"/>
              <w:rPr>
                <w:bCs/>
                <w:lang w:val="lt-LT" w:eastAsia="lt-LT" w:bidi="lt-LT"/>
              </w:rPr>
            </w:pPr>
          </w:p>
        </w:tc>
        <w:tc>
          <w:tcPr>
            <w:tcW w:w="2646" w:type="dxa"/>
            <w:vAlign w:val="center"/>
          </w:tcPr>
          <w:p w14:paraId="5D5FBD22" w14:textId="77777777" w:rsidR="00431E66" w:rsidRPr="001B5536" w:rsidRDefault="00431E66" w:rsidP="00E77378">
            <w:pPr>
              <w:widowControl w:val="0"/>
              <w:autoSpaceDE w:val="0"/>
              <w:autoSpaceDN w:val="0"/>
              <w:ind w:right="-31"/>
              <w:jc w:val="center"/>
              <w:rPr>
                <w:bCs/>
                <w:lang w:val="lt-LT"/>
              </w:rPr>
            </w:pPr>
            <w:r w:rsidRPr="009A5CFB">
              <w:rPr>
                <w:lang w:val="lt-LT"/>
              </w:rPr>
              <w:t xml:space="preserve">Informuoti gyventojus per </w:t>
            </w:r>
            <w:r>
              <w:rPr>
                <w:lang w:val="lt-LT"/>
              </w:rPr>
              <w:t xml:space="preserve">   </w:t>
            </w:r>
            <w:r w:rsidRPr="009A5CFB">
              <w:rPr>
                <w:lang w:val="lt-LT"/>
              </w:rPr>
              <w:t xml:space="preserve">visuomenės informavimo priemones apie gaisrų pavojų, galimus gaisrų padarinius, </w:t>
            </w:r>
            <w:r w:rsidRPr="009A5CFB">
              <w:rPr>
                <w:lang w:val="lt-LT"/>
              </w:rPr>
              <w:lastRenderedPageBreak/>
              <w:t>administracinę atsakomybę už gaisrinės saugos reikalavimų nesilaikymą.</w:t>
            </w:r>
          </w:p>
        </w:tc>
        <w:tc>
          <w:tcPr>
            <w:tcW w:w="1813" w:type="dxa"/>
            <w:vAlign w:val="center"/>
          </w:tcPr>
          <w:p w14:paraId="3CE79EB6" w14:textId="77777777" w:rsidR="00431E66" w:rsidRPr="00CB5C2F" w:rsidRDefault="00431E66" w:rsidP="00E77378">
            <w:pPr>
              <w:ind w:left="134" w:right="127"/>
              <w:jc w:val="center"/>
              <w:rPr>
                <w:lang w:val="lt-LT" w:eastAsia="lt-LT" w:bidi="lt-LT"/>
              </w:rPr>
            </w:pPr>
            <w:r w:rsidRPr="00CB5C2F">
              <w:rPr>
                <w:lang w:val="lt-LT" w:eastAsia="lt-LT" w:bidi="lt-LT"/>
              </w:rPr>
              <w:lastRenderedPageBreak/>
              <w:t>I–IV</w:t>
            </w:r>
          </w:p>
          <w:p w14:paraId="1CC09266" w14:textId="77777777" w:rsidR="00431E66" w:rsidRPr="001B5536" w:rsidRDefault="00431E66" w:rsidP="00E77378">
            <w:pPr>
              <w:spacing w:before="7"/>
              <w:jc w:val="center"/>
              <w:rPr>
                <w:bCs/>
                <w:lang w:val="lt-LT"/>
              </w:rPr>
            </w:pPr>
            <w:r w:rsidRPr="00CB5C2F">
              <w:rPr>
                <w:lang w:val="lt-LT" w:eastAsia="lt-LT" w:bidi="lt-LT"/>
              </w:rPr>
              <w:t>ketvirčiai</w:t>
            </w:r>
          </w:p>
        </w:tc>
        <w:tc>
          <w:tcPr>
            <w:tcW w:w="1813" w:type="dxa"/>
            <w:vAlign w:val="center"/>
          </w:tcPr>
          <w:p w14:paraId="22BD0436" w14:textId="77777777" w:rsidR="00431E66" w:rsidRPr="00CB5C2F" w:rsidRDefault="00431E66" w:rsidP="00E77378">
            <w:pPr>
              <w:ind w:left="134" w:right="127"/>
              <w:jc w:val="center"/>
              <w:rPr>
                <w:lang w:val="lt-LT" w:eastAsia="lt-LT" w:bidi="lt-LT"/>
              </w:rPr>
            </w:pPr>
            <w:r w:rsidRPr="00CB5C2F">
              <w:rPr>
                <w:lang w:val="lt-LT" w:eastAsia="lt-LT" w:bidi="lt-LT"/>
              </w:rPr>
              <w:t>I–IV</w:t>
            </w:r>
          </w:p>
          <w:p w14:paraId="48574516" w14:textId="77777777" w:rsidR="00431E66" w:rsidRPr="001B5536" w:rsidRDefault="00431E66" w:rsidP="00E77378">
            <w:pPr>
              <w:spacing w:before="7"/>
              <w:jc w:val="center"/>
              <w:rPr>
                <w:bCs/>
                <w:lang w:val="lt-LT"/>
              </w:rPr>
            </w:pPr>
            <w:r w:rsidRPr="00CB5C2F">
              <w:rPr>
                <w:lang w:val="lt-LT" w:eastAsia="lt-LT" w:bidi="lt-LT"/>
              </w:rPr>
              <w:t>ketvirčiai</w:t>
            </w:r>
          </w:p>
        </w:tc>
        <w:tc>
          <w:tcPr>
            <w:tcW w:w="1813" w:type="dxa"/>
            <w:vAlign w:val="center"/>
          </w:tcPr>
          <w:p w14:paraId="5702430B" w14:textId="77777777" w:rsidR="00431E66" w:rsidRPr="00CB5C2F" w:rsidRDefault="00431E66" w:rsidP="00E77378">
            <w:pPr>
              <w:ind w:left="134" w:right="127"/>
              <w:jc w:val="center"/>
              <w:rPr>
                <w:lang w:val="lt-LT" w:eastAsia="lt-LT" w:bidi="lt-LT"/>
              </w:rPr>
            </w:pPr>
            <w:r w:rsidRPr="00CB5C2F">
              <w:rPr>
                <w:lang w:val="lt-LT" w:eastAsia="lt-LT" w:bidi="lt-LT"/>
              </w:rPr>
              <w:t>I–IV</w:t>
            </w:r>
          </w:p>
          <w:p w14:paraId="0CD2E5F9" w14:textId="77777777" w:rsidR="00431E66" w:rsidRPr="001B5536" w:rsidRDefault="00431E66" w:rsidP="00E77378">
            <w:pPr>
              <w:spacing w:before="7"/>
              <w:jc w:val="center"/>
              <w:rPr>
                <w:bCs/>
                <w:lang w:val="lt-LT"/>
              </w:rPr>
            </w:pPr>
            <w:r w:rsidRPr="00CB5C2F">
              <w:rPr>
                <w:lang w:val="lt-LT" w:eastAsia="lt-LT" w:bidi="lt-LT"/>
              </w:rPr>
              <w:t>ketvirčiai</w:t>
            </w:r>
          </w:p>
        </w:tc>
        <w:tc>
          <w:tcPr>
            <w:tcW w:w="1854" w:type="dxa"/>
            <w:vAlign w:val="center"/>
          </w:tcPr>
          <w:p w14:paraId="11CD474B" w14:textId="54AA533E" w:rsidR="00431E66" w:rsidRPr="001B5536" w:rsidRDefault="003268F6" w:rsidP="00E77378">
            <w:pPr>
              <w:widowControl w:val="0"/>
              <w:autoSpaceDE w:val="0"/>
              <w:autoSpaceDN w:val="0"/>
              <w:ind w:right="-31"/>
              <w:jc w:val="center"/>
              <w:rPr>
                <w:bCs/>
                <w:lang w:val="lt-LT" w:eastAsia="lt-LT" w:bidi="lt-LT"/>
              </w:rPr>
            </w:pPr>
            <w:r w:rsidRPr="003268F6">
              <w:rPr>
                <w:lang w:val="lt-LT" w:eastAsia="lt-LT" w:bidi="lt-LT"/>
              </w:rPr>
              <w:t>Trakų rajono PGĮ</w:t>
            </w:r>
            <w:r>
              <w:rPr>
                <w:lang w:val="lt-LT" w:eastAsia="lt-LT" w:bidi="lt-LT"/>
              </w:rPr>
              <w:t xml:space="preserve">, </w:t>
            </w:r>
            <w:r w:rsidRPr="003268F6">
              <w:rPr>
                <w:lang w:val="lt-LT" w:eastAsia="lt-LT" w:bidi="lt-LT"/>
              </w:rPr>
              <w:t>Trakų PGT</w:t>
            </w:r>
          </w:p>
        </w:tc>
        <w:tc>
          <w:tcPr>
            <w:tcW w:w="2255" w:type="dxa"/>
            <w:vAlign w:val="center"/>
          </w:tcPr>
          <w:p w14:paraId="0B34C6D1" w14:textId="77777777" w:rsidR="00431E66" w:rsidRPr="001B5536" w:rsidRDefault="00431E66" w:rsidP="00E77378">
            <w:pPr>
              <w:widowControl w:val="0"/>
              <w:autoSpaceDE w:val="0"/>
              <w:autoSpaceDN w:val="0"/>
              <w:ind w:right="-31"/>
              <w:jc w:val="center"/>
              <w:rPr>
                <w:bCs/>
                <w:lang w:val="lt-LT" w:eastAsia="lt-LT" w:bidi="lt-LT"/>
              </w:rPr>
            </w:pPr>
            <w:r w:rsidRPr="00376107">
              <w:rPr>
                <w:lang w:val="lt-LT"/>
              </w:rPr>
              <w:t>Parengtų informacinių pranešimų skaičius</w:t>
            </w:r>
          </w:p>
        </w:tc>
        <w:tc>
          <w:tcPr>
            <w:tcW w:w="1381" w:type="dxa"/>
            <w:vAlign w:val="center"/>
          </w:tcPr>
          <w:p w14:paraId="02BBE6BE" w14:textId="77777777" w:rsidR="00431E66" w:rsidRPr="001B5536" w:rsidRDefault="00431E66" w:rsidP="00E77378">
            <w:pPr>
              <w:widowControl w:val="0"/>
              <w:autoSpaceDE w:val="0"/>
              <w:autoSpaceDN w:val="0"/>
              <w:ind w:right="-31"/>
              <w:jc w:val="center"/>
              <w:rPr>
                <w:bCs/>
                <w:lang w:val="lt-LT" w:eastAsia="lt-LT" w:bidi="lt-LT"/>
              </w:rPr>
            </w:pPr>
            <w:r w:rsidRPr="008902B8">
              <w:t xml:space="preserve">≥ </w:t>
            </w:r>
            <w:r>
              <w:t>3</w:t>
            </w:r>
          </w:p>
        </w:tc>
      </w:tr>
      <w:tr w:rsidR="00A706FC" w:rsidRPr="001B5536" w14:paraId="39B019F2" w14:textId="77777777" w:rsidTr="0022226D">
        <w:tc>
          <w:tcPr>
            <w:tcW w:w="985" w:type="dxa"/>
            <w:vAlign w:val="center"/>
          </w:tcPr>
          <w:p w14:paraId="0E76CC3B" w14:textId="77777777" w:rsidR="00431E66" w:rsidRDefault="00431E66" w:rsidP="00E77378">
            <w:pPr>
              <w:widowControl w:val="0"/>
              <w:autoSpaceDE w:val="0"/>
              <w:autoSpaceDN w:val="0"/>
              <w:ind w:right="-31"/>
              <w:jc w:val="center"/>
              <w:rPr>
                <w:bCs/>
                <w:lang w:val="lt-LT" w:eastAsia="lt-LT" w:bidi="lt-LT"/>
              </w:rPr>
            </w:pPr>
            <w:r>
              <w:rPr>
                <w:bCs/>
                <w:lang w:val="lt-LT" w:eastAsia="lt-LT" w:bidi="lt-LT"/>
              </w:rPr>
              <w:t>3.4</w:t>
            </w:r>
          </w:p>
        </w:tc>
        <w:tc>
          <w:tcPr>
            <w:tcW w:w="2646" w:type="dxa"/>
            <w:vAlign w:val="center"/>
          </w:tcPr>
          <w:p w14:paraId="7E85996B" w14:textId="77777777" w:rsidR="00431E66" w:rsidRPr="001B5536" w:rsidRDefault="00884812" w:rsidP="00E77378">
            <w:pPr>
              <w:widowControl w:val="0"/>
              <w:autoSpaceDE w:val="0"/>
              <w:autoSpaceDN w:val="0"/>
              <w:ind w:right="-31"/>
              <w:jc w:val="center"/>
              <w:rPr>
                <w:bCs/>
                <w:lang w:val="lt-LT"/>
              </w:rPr>
            </w:pPr>
            <w:r w:rsidRPr="00C53AB6">
              <w:rPr>
                <w:lang w:val="lt-LT"/>
              </w:rPr>
              <w:t>Rengti prevencines akcijas, skatinančias laikytis gaisrinės saugos reikalavimų, informuoti visuomenę apie priešgaisrinės saugos užtikrinimo svarbą</w:t>
            </w:r>
          </w:p>
        </w:tc>
        <w:tc>
          <w:tcPr>
            <w:tcW w:w="1813" w:type="dxa"/>
            <w:vAlign w:val="center"/>
          </w:tcPr>
          <w:p w14:paraId="665BA198"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64532AA5" w14:textId="77777777" w:rsidR="00431E66" w:rsidRPr="001B5536" w:rsidRDefault="00884812" w:rsidP="00E77378">
            <w:pPr>
              <w:spacing w:before="7"/>
              <w:jc w:val="center"/>
              <w:rPr>
                <w:bCs/>
                <w:lang w:val="lt-LT"/>
              </w:rPr>
            </w:pPr>
            <w:r w:rsidRPr="00CB5C2F">
              <w:rPr>
                <w:lang w:val="lt-LT" w:eastAsia="lt-LT" w:bidi="lt-LT"/>
              </w:rPr>
              <w:t>ketvirčiai</w:t>
            </w:r>
          </w:p>
        </w:tc>
        <w:tc>
          <w:tcPr>
            <w:tcW w:w="1813" w:type="dxa"/>
            <w:vAlign w:val="center"/>
          </w:tcPr>
          <w:p w14:paraId="6597E164"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0EAEB749" w14:textId="77777777" w:rsidR="00431E66" w:rsidRPr="001B5536" w:rsidRDefault="00884812" w:rsidP="00E77378">
            <w:pPr>
              <w:spacing w:before="7"/>
              <w:jc w:val="center"/>
              <w:rPr>
                <w:bCs/>
                <w:lang w:val="lt-LT"/>
              </w:rPr>
            </w:pPr>
            <w:r w:rsidRPr="00CB5C2F">
              <w:rPr>
                <w:lang w:val="lt-LT" w:eastAsia="lt-LT" w:bidi="lt-LT"/>
              </w:rPr>
              <w:t>ketvirčiai</w:t>
            </w:r>
          </w:p>
        </w:tc>
        <w:tc>
          <w:tcPr>
            <w:tcW w:w="1813" w:type="dxa"/>
            <w:vAlign w:val="center"/>
          </w:tcPr>
          <w:p w14:paraId="5FBA2BF5"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043537F0" w14:textId="77777777" w:rsidR="00431E66" w:rsidRPr="001B5536" w:rsidRDefault="00884812" w:rsidP="00E77378">
            <w:pPr>
              <w:spacing w:before="7"/>
              <w:jc w:val="center"/>
              <w:rPr>
                <w:bCs/>
                <w:lang w:val="lt-LT"/>
              </w:rPr>
            </w:pPr>
            <w:r w:rsidRPr="00CB5C2F">
              <w:rPr>
                <w:lang w:val="lt-LT" w:eastAsia="lt-LT" w:bidi="lt-LT"/>
              </w:rPr>
              <w:t>ketvirčiai</w:t>
            </w:r>
          </w:p>
        </w:tc>
        <w:tc>
          <w:tcPr>
            <w:tcW w:w="1854" w:type="dxa"/>
            <w:vAlign w:val="center"/>
          </w:tcPr>
          <w:p w14:paraId="08AFB52D" w14:textId="2BB33DAE" w:rsidR="00884812" w:rsidRPr="00C53AB6" w:rsidRDefault="00884812" w:rsidP="00E77378">
            <w:pPr>
              <w:jc w:val="center"/>
              <w:rPr>
                <w:lang w:val="lt-LT"/>
              </w:rPr>
            </w:pPr>
            <w:r w:rsidRPr="00C53AB6">
              <w:rPr>
                <w:lang w:val="lt-LT"/>
              </w:rPr>
              <w:t>Trakų PGT;</w:t>
            </w:r>
            <w:r w:rsidR="003268F6">
              <w:rPr>
                <w:lang w:val="lt-LT"/>
              </w:rPr>
              <w:t xml:space="preserve"> </w:t>
            </w:r>
            <w:r w:rsidR="003268F6" w:rsidRPr="003268F6">
              <w:rPr>
                <w:lang w:val="lt-LT"/>
              </w:rPr>
              <w:t>Trakų rajono PGĮ</w:t>
            </w:r>
          </w:p>
          <w:p w14:paraId="57C641A8" w14:textId="7C6C9B53" w:rsidR="00431E66" w:rsidRPr="001B5536" w:rsidRDefault="00431E66" w:rsidP="00E77378">
            <w:pPr>
              <w:widowControl w:val="0"/>
              <w:autoSpaceDE w:val="0"/>
              <w:autoSpaceDN w:val="0"/>
              <w:ind w:right="-31"/>
              <w:jc w:val="center"/>
              <w:rPr>
                <w:bCs/>
                <w:lang w:val="lt-LT" w:eastAsia="lt-LT" w:bidi="lt-LT"/>
              </w:rPr>
            </w:pPr>
          </w:p>
        </w:tc>
        <w:tc>
          <w:tcPr>
            <w:tcW w:w="2255" w:type="dxa"/>
            <w:vAlign w:val="center"/>
          </w:tcPr>
          <w:p w14:paraId="6BD1C0B7" w14:textId="77777777" w:rsidR="00431E66" w:rsidRPr="001B5536" w:rsidRDefault="009B0F64" w:rsidP="00E77378">
            <w:pPr>
              <w:widowControl w:val="0"/>
              <w:autoSpaceDE w:val="0"/>
              <w:autoSpaceDN w:val="0"/>
              <w:ind w:right="-31"/>
              <w:jc w:val="center"/>
              <w:rPr>
                <w:bCs/>
                <w:lang w:val="lt-LT" w:eastAsia="lt-LT" w:bidi="lt-LT"/>
              </w:rPr>
            </w:pPr>
            <w:r w:rsidRPr="00B57B6F">
              <w:rPr>
                <w:lang w:val="lt-LT"/>
              </w:rPr>
              <w:t>Parengtų planų skaičius</w:t>
            </w:r>
          </w:p>
        </w:tc>
        <w:tc>
          <w:tcPr>
            <w:tcW w:w="1381" w:type="dxa"/>
            <w:vAlign w:val="center"/>
          </w:tcPr>
          <w:p w14:paraId="68DB21E4" w14:textId="77777777" w:rsidR="00431E66" w:rsidRPr="001B5536" w:rsidRDefault="009B0F64" w:rsidP="00E77378">
            <w:pPr>
              <w:widowControl w:val="0"/>
              <w:autoSpaceDE w:val="0"/>
              <w:autoSpaceDN w:val="0"/>
              <w:ind w:right="-31"/>
              <w:jc w:val="center"/>
              <w:rPr>
                <w:bCs/>
                <w:lang w:val="lt-LT" w:eastAsia="lt-LT" w:bidi="lt-LT"/>
              </w:rPr>
            </w:pPr>
            <w:r w:rsidRPr="00376107">
              <w:rPr>
                <w:lang w:val="lt-LT" w:eastAsia="lt-LT" w:bidi="lt-LT"/>
              </w:rPr>
              <w:t>≥ 1</w:t>
            </w:r>
          </w:p>
        </w:tc>
      </w:tr>
      <w:tr w:rsidR="00A706FC" w:rsidRPr="001B5536" w14:paraId="48DDDE8B" w14:textId="77777777" w:rsidTr="0022226D">
        <w:tc>
          <w:tcPr>
            <w:tcW w:w="985" w:type="dxa"/>
            <w:vAlign w:val="center"/>
          </w:tcPr>
          <w:p w14:paraId="33E024E4" w14:textId="77777777" w:rsidR="00431E66" w:rsidRDefault="00431E66" w:rsidP="00E77378">
            <w:pPr>
              <w:widowControl w:val="0"/>
              <w:autoSpaceDE w:val="0"/>
              <w:autoSpaceDN w:val="0"/>
              <w:ind w:right="-31"/>
              <w:jc w:val="center"/>
              <w:rPr>
                <w:bCs/>
                <w:lang w:val="lt-LT" w:eastAsia="lt-LT" w:bidi="lt-LT"/>
              </w:rPr>
            </w:pPr>
            <w:r>
              <w:rPr>
                <w:bCs/>
                <w:lang w:val="lt-LT" w:eastAsia="lt-LT" w:bidi="lt-LT"/>
              </w:rPr>
              <w:t>3.5</w:t>
            </w:r>
          </w:p>
        </w:tc>
        <w:tc>
          <w:tcPr>
            <w:tcW w:w="2646" w:type="dxa"/>
            <w:vAlign w:val="center"/>
          </w:tcPr>
          <w:p w14:paraId="38F41FB6" w14:textId="77777777" w:rsidR="00431E66" w:rsidRPr="001B5536" w:rsidRDefault="009B0F64" w:rsidP="00E77378">
            <w:pPr>
              <w:widowControl w:val="0"/>
              <w:autoSpaceDE w:val="0"/>
              <w:autoSpaceDN w:val="0"/>
              <w:ind w:right="-31"/>
              <w:jc w:val="center"/>
              <w:rPr>
                <w:bCs/>
                <w:lang w:val="lt-LT"/>
              </w:rPr>
            </w:pPr>
            <w:r w:rsidRPr="00C53AB6">
              <w:rPr>
                <w:lang w:val="lt-LT"/>
              </w:rPr>
              <w:t>Rengti priešgaisrinės saugos akcijas, skatinančias gyventojus butuose įsirengti gaisro aptikimo jutiklius ir signalizavimo sistemas</w:t>
            </w:r>
          </w:p>
        </w:tc>
        <w:tc>
          <w:tcPr>
            <w:tcW w:w="1813" w:type="dxa"/>
            <w:vAlign w:val="center"/>
          </w:tcPr>
          <w:p w14:paraId="08715DA4"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00220BDD" w14:textId="77777777" w:rsidR="00431E66" w:rsidRPr="001B5536" w:rsidRDefault="00884812" w:rsidP="00E77378">
            <w:pPr>
              <w:spacing w:before="7"/>
              <w:jc w:val="center"/>
              <w:rPr>
                <w:bCs/>
                <w:lang w:val="lt-LT"/>
              </w:rPr>
            </w:pPr>
            <w:r w:rsidRPr="00CB5C2F">
              <w:rPr>
                <w:lang w:val="lt-LT" w:eastAsia="lt-LT" w:bidi="lt-LT"/>
              </w:rPr>
              <w:t>ketvirčiai</w:t>
            </w:r>
          </w:p>
        </w:tc>
        <w:tc>
          <w:tcPr>
            <w:tcW w:w="1813" w:type="dxa"/>
            <w:vAlign w:val="center"/>
          </w:tcPr>
          <w:p w14:paraId="352DC200"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377853FE" w14:textId="77777777" w:rsidR="00431E66" w:rsidRPr="001B5536" w:rsidRDefault="00884812" w:rsidP="00E77378">
            <w:pPr>
              <w:spacing w:before="7"/>
              <w:jc w:val="center"/>
              <w:rPr>
                <w:bCs/>
                <w:lang w:val="lt-LT"/>
              </w:rPr>
            </w:pPr>
            <w:r w:rsidRPr="00CB5C2F">
              <w:rPr>
                <w:lang w:val="lt-LT" w:eastAsia="lt-LT" w:bidi="lt-LT"/>
              </w:rPr>
              <w:t>ketvirčiai</w:t>
            </w:r>
          </w:p>
        </w:tc>
        <w:tc>
          <w:tcPr>
            <w:tcW w:w="1813" w:type="dxa"/>
            <w:vAlign w:val="center"/>
          </w:tcPr>
          <w:p w14:paraId="1E3AFEE8"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5851D6A2" w14:textId="77777777" w:rsidR="00431E66" w:rsidRPr="001B5536" w:rsidRDefault="00884812" w:rsidP="00E77378">
            <w:pPr>
              <w:spacing w:before="7"/>
              <w:jc w:val="center"/>
              <w:rPr>
                <w:bCs/>
                <w:lang w:val="lt-LT"/>
              </w:rPr>
            </w:pPr>
            <w:r w:rsidRPr="00CB5C2F">
              <w:rPr>
                <w:lang w:val="lt-LT" w:eastAsia="lt-LT" w:bidi="lt-LT"/>
              </w:rPr>
              <w:t>ketvirčiai</w:t>
            </w:r>
          </w:p>
        </w:tc>
        <w:tc>
          <w:tcPr>
            <w:tcW w:w="1854" w:type="dxa"/>
            <w:vAlign w:val="center"/>
          </w:tcPr>
          <w:p w14:paraId="56A3E236" w14:textId="77777777" w:rsidR="00884812" w:rsidRPr="00C53AB6" w:rsidRDefault="00884812" w:rsidP="00E77378">
            <w:pPr>
              <w:jc w:val="center"/>
              <w:rPr>
                <w:lang w:val="lt-LT"/>
              </w:rPr>
            </w:pPr>
            <w:r w:rsidRPr="00C53AB6">
              <w:rPr>
                <w:lang w:val="lt-LT"/>
              </w:rPr>
              <w:t>Trakų PGT;</w:t>
            </w:r>
          </w:p>
          <w:p w14:paraId="682A17E4" w14:textId="5A1F437B" w:rsidR="00431E66" w:rsidRPr="001B5536" w:rsidRDefault="003268F6" w:rsidP="00E77378">
            <w:pPr>
              <w:widowControl w:val="0"/>
              <w:autoSpaceDE w:val="0"/>
              <w:autoSpaceDN w:val="0"/>
              <w:ind w:right="-31"/>
              <w:jc w:val="center"/>
              <w:rPr>
                <w:bCs/>
                <w:lang w:val="lt-LT" w:eastAsia="lt-LT" w:bidi="lt-LT"/>
              </w:rPr>
            </w:pPr>
            <w:r w:rsidRPr="003268F6">
              <w:rPr>
                <w:lang w:val="lt-LT"/>
              </w:rPr>
              <w:t>Trakų rajono PGĮ</w:t>
            </w:r>
          </w:p>
        </w:tc>
        <w:tc>
          <w:tcPr>
            <w:tcW w:w="2255" w:type="dxa"/>
            <w:vAlign w:val="center"/>
          </w:tcPr>
          <w:p w14:paraId="31E383B5" w14:textId="77777777" w:rsidR="00431E66" w:rsidRPr="001B5536" w:rsidRDefault="009B0F64" w:rsidP="00E77378">
            <w:pPr>
              <w:widowControl w:val="0"/>
              <w:autoSpaceDE w:val="0"/>
              <w:autoSpaceDN w:val="0"/>
              <w:ind w:right="-31"/>
              <w:jc w:val="center"/>
              <w:rPr>
                <w:bCs/>
                <w:lang w:val="lt-LT" w:eastAsia="lt-LT" w:bidi="lt-LT"/>
              </w:rPr>
            </w:pPr>
            <w:r w:rsidRPr="00B57B6F">
              <w:rPr>
                <w:lang w:val="lt-LT"/>
              </w:rPr>
              <w:t>Parengtų planų skaičius</w:t>
            </w:r>
          </w:p>
        </w:tc>
        <w:tc>
          <w:tcPr>
            <w:tcW w:w="1381" w:type="dxa"/>
            <w:vAlign w:val="center"/>
          </w:tcPr>
          <w:p w14:paraId="00409697" w14:textId="77777777" w:rsidR="00431E66" w:rsidRPr="001B5536" w:rsidRDefault="009B0F64" w:rsidP="00E77378">
            <w:pPr>
              <w:widowControl w:val="0"/>
              <w:autoSpaceDE w:val="0"/>
              <w:autoSpaceDN w:val="0"/>
              <w:ind w:right="-31"/>
              <w:jc w:val="center"/>
              <w:rPr>
                <w:bCs/>
                <w:lang w:val="lt-LT" w:eastAsia="lt-LT" w:bidi="lt-LT"/>
              </w:rPr>
            </w:pPr>
            <w:r w:rsidRPr="00376107">
              <w:rPr>
                <w:lang w:val="lt-LT" w:eastAsia="lt-LT" w:bidi="lt-LT"/>
              </w:rPr>
              <w:t>≥ 1</w:t>
            </w:r>
          </w:p>
        </w:tc>
      </w:tr>
      <w:tr w:rsidR="00A706FC" w:rsidRPr="001B5536" w14:paraId="454A5162" w14:textId="77777777" w:rsidTr="0022226D">
        <w:tc>
          <w:tcPr>
            <w:tcW w:w="985" w:type="dxa"/>
            <w:vAlign w:val="center"/>
          </w:tcPr>
          <w:p w14:paraId="02AF637A" w14:textId="77777777" w:rsidR="00431E66" w:rsidRDefault="00431E66" w:rsidP="00E77378">
            <w:pPr>
              <w:widowControl w:val="0"/>
              <w:autoSpaceDE w:val="0"/>
              <w:autoSpaceDN w:val="0"/>
              <w:ind w:right="-31"/>
              <w:jc w:val="center"/>
              <w:rPr>
                <w:bCs/>
                <w:lang w:val="lt-LT" w:eastAsia="lt-LT" w:bidi="lt-LT"/>
              </w:rPr>
            </w:pPr>
            <w:r>
              <w:rPr>
                <w:bCs/>
                <w:lang w:val="lt-LT" w:eastAsia="lt-LT" w:bidi="lt-LT"/>
              </w:rPr>
              <w:t>3.6</w:t>
            </w:r>
          </w:p>
        </w:tc>
        <w:tc>
          <w:tcPr>
            <w:tcW w:w="2646" w:type="dxa"/>
            <w:vAlign w:val="center"/>
          </w:tcPr>
          <w:p w14:paraId="1D87ED2E" w14:textId="77777777" w:rsidR="00431E66" w:rsidRPr="001B5536" w:rsidRDefault="009B0F64" w:rsidP="00E77378">
            <w:pPr>
              <w:widowControl w:val="0"/>
              <w:autoSpaceDE w:val="0"/>
              <w:autoSpaceDN w:val="0"/>
              <w:ind w:right="-31"/>
              <w:jc w:val="center"/>
              <w:rPr>
                <w:bCs/>
                <w:lang w:val="lt-LT"/>
              </w:rPr>
            </w:pPr>
            <w:r w:rsidRPr="000201E1">
              <w:rPr>
                <w:lang w:val="lt-LT"/>
              </w:rPr>
              <w:t>Priešgaisrinės saugos akciją „Būk saugus, mokiny“, siekiant ugdyti sąmoningą ikimokyklinio amžiaus vaikų atsargumą, parengti ir išleisti didaktinę medžiagą</w:t>
            </w:r>
          </w:p>
        </w:tc>
        <w:tc>
          <w:tcPr>
            <w:tcW w:w="1813" w:type="dxa"/>
            <w:vAlign w:val="center"/>
          </w:tcPr>
          <w:p w14:paraId="02A2B77D"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3765DC40" w14:textId="77777777" w:rsidR="00431E66" w:rsidRPr="001B5536" w:rsidRDefault="00884812" w:rsidP="00E77378">
            <w:pPr>
              <w:spacing w:before="7"/>
              <w:jc w:val="center"/>
              <w:rPr>
                <w:bCs/>
                <w:lang w:val="lt-LT"/>
              </w:rPr>
            </w:pPr>
            <w:r w:rsidRPr="00CB5C2F">
              <w:rPr>
                <w:lang w:val="lt-LT" w:eastAsia="lt-LT" w:bidi="lt-LT"/>
              </w:rPr>
              <w:t>ketvirčiai</w:t>
            </w:r>
          </w:p>
        </w:tc>
        <w:tc>
          <w:tcPr>
            <w:tcW w:w="1813" w:type="dxa"/>
            <w:vAlign w:val="center"/>
          </w:tcPr>
          <w:p w14:paraId="59BF52AD"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1BD39602" w14:textId="77777777" w:rsidR="00431E66" w:rsidRPr="001B5536" w:rsidRDefault="00884812" w:rsidP="00E77378">
            <w:pPr>
              <w:spacing w:before="7"/>
              <w:jc w:val="center"/>
              <w:rPr>
                <w:bCs/>
                <w:lang w:val="lt-LT"/>
              </w:rPr>
            </w:pPr>
            <w:r w:rsidRPr="00CB5C2F">
              <w:rPr>
                <w:lang w:val="lt-LT" w:eastAsia="lt-LT" w:bidi="lt-LT"/>
              </w:rPr>
              <w:t>ketvirčiai</w:t>
            </w:r>
          </w:p>
        </w:tc>
        <w:tc>
          <w:tcPr>
            <w:tcW w:w="1813" w:type="dxa"/>
            <w:vAlign w:val="center"/>
          </w:tcPr>
          <w:p w14:paraId="1F2E986E" w14:textId="77777777" w:rsidR="00884812" w:rsidRPr="00CB5C2F" w:rsidRDefault="00884812" w:rsidP="00E77378">
            <w:pPr>
              <w:ind w:left="134" w:right="127"/>
              <w:jc w:val="center"/>
              <w:rPr>
                <w:lang w:val="lt-LT" w:eastAsia="lt-LT" w:bidi="lt-LT"/>
              </w:rPr>
            </w:pPr>
            <w:r w:rsidRPr="00CB5C2F">
              <w:rPr>
                <w:lang w:val="lt-LT" w:eastAsia="lt-LT" w:bidi="lt-LT"/>
              </w:rPr>
              <w:t>I–IV</w:t>
            </w:r>
          </w:p>
          <w:p w14:paraId="599A754C" w14:textId="77777777" w:rsidR="00431E66" w:rsidRPr="001B5536" w:rsidRDefault="00884812" w:rsidP="00E77378">
            <w:pPr>
              <w:spacing w:before="7"/>
              <w:jc w:val="center"/>
              <w:rPr>
                <w:bCs/>
                <w:lang w:val="lt-LT"/>
              </w:rPr>
            </w:pPr>
            <w:r w:rsidRPr="00CB5C2F">
              <w:rPr>
                <w:lang w:val="lt-LT" w:eastAsia="lt-LT" w:bidi="lt-LT"/>
              </w:rPr>
              <w:t>ketvirčiai</w:t>
            </w:r>
          </w:p>
        </w:tc>
        <w:tc>
          <w:tcPr>
            <w:tcW w:w="1854" w:type="dxa"/>
            <w:vAlign w:val="center"/>
          </w:tcPr>
          <w:p w14:paraId="1592CD70" w14:textId="77777777" w:rsidR="00884812" w:rsidRPr="00C53AB6" w:rsidRDefault="00884812" w:rsidP="00E77378">
            <w:pPr>
              <w:jc w:val="center"/>
              <w:rPr>
                <w:lang w:val="lt-LT"/>
              </w:rPr>
            </w:pPr>
            <w:r w:rsidRPr="00C53AB6">
              <w:rPr>
                <w:lang w:val="lt-LT"/>
              </w:rPr>
              <w:t>Trakų PGT;</w:t>
            </w:r>
          </w:p>
          <w:p w14:paraId="3BDFF996" w14:textId="3A1888D1" w:rsidR="00431E66" w:rsidRPr="001B5536" w:rsidRDefault="003268F6" w:rsidP="00E77378">
            <w:pPr>
              <w:widowControl w:val="0"/>
              <w:autoSpaceDE w:val="0"/>
              <w:autoSpaceDN w:val="0"/>
              <w:ind w:right="-31"/>
              <w:jc w:val="center"/>
              <w:rPr>
                <w:bCs/>
                <w:lang w:val="lt-LT" w:eastAsia="lt-LT" w:bidi="lt-LT"/>
              </w:rPr>
            </w:pPr>
            <w:r w:rsidRPr="003268F6">
              <w:rPr>
                <w:lang w:val="lt-LT"/>
              </w:rPr>
              <w:t>Trakų rajono PGĮ</w:t>
            </w:r>
          </w:p>
        </w:tc>
        <w:tc>
          <w:tcPr>
            <w:tcW w:w="2255" w:type="dxa"/>
            <w:vAlign w:val="center"/>
          </w:tcPr>
          <w:p w14:paraId="1A76B64D" w14:textId="77777777" w:rsidR="00431E66" w:rsidRPr="001B5536" w:rsidRDefault="009B0F64" w:rsidP="00E77378">
            <w:pPr>
              <w:widowControl w:val="0"/>
              <w:autoSpaceDE w:val="0"/>
              <w:autoSpaceDN w:val="0"/>
              <w:ind w:right="-31"/>
              <w:jc w:val="center"/>
              <w:rPr>
                <w:bCs/>
                <w:lang w:val="lt-LT" w:eastAsia="lt-LT" w:bidi="lt-LT"/>
              </w:rPr>
            </w:pPr>
            <w:r w:rsidRPr="00B57B6F">
              <w:rPr>
                <w:lang w:val="lt-LT"/>
              </w:rPr>
              <w:t>Parengtų planų skaičius</w:t>
            </w:r>
          </w:p>
        </w:tc>
        <w:tc>
          <w:tcPr>
            <w:tcW w:w="1381" w:type="dxa"/>
            <w:vAlign w:val="center"/>
          </w:tcPr>
          <w:p w14:paraId="573C7466" w14:textId="77777777" w:rsidR="00431E66" w:rsidRPr="001B5536" w:rsidRDefault="009B0F64" w:rsidP="00E77378">
            <w:pPr>
              <w:widowControl w:val="0"/>
              <w:autoSpaceDE w:val="0"/>
              <w:autoSpaceDN w:val="0"/>
              <w:ind w:right="-31"/>
              <w:jc w:val="center"/>
              <w:rPr>
                <w:bCs/>
                <w:lang w:val="lt-LT" w:eastAsia="lt-LT" w:bidi="lt-LT"/>
              </w:rPr>
            </w:pPr>
            <w:r w:rsidRPr="00376107">
              <w:rPr>
                <w:lang w:val="lt-LT" w:eastAsia="lt-LT" w:bidi="lt-LT"/>
              </w:rPr>
              <w:t>≥ 1</w:t>
            </w:r>
          </w:p>
        </w:tc>
      </w:tr>
      <w:tr w:rsidR="009B0F64" w:rsidRPr="001B5536" w14:paraId="307E6276" w14:textId="77777777" w:rsidTr="009C21D7">
        <w:tc>
          <w:tcPr>
            <w:tcW w:w="14560" w:type="dxa"/>
            <w:gridSpan w:val="8"/>
            <w:vAlign w:val="center"/>
          </w:tcPr>
          <w:p w14:paraId="4F20FEC2" w14:textId="77777777" w:rsidR="009B0F64" w:rsidRDefault="009B0F64" w:rsidP="005922B9">
            <w:pPr>
              <w:jc w:val="center"/>
              <w:rPr>
                <w:b/>
                <w:lang w:val="lt-LT"/>
              </w:rPr>
            </w:pPr>
            <w:r w:rsidRPr="008B6D18">
              <w:rPr>
                <w:b/>
                <w:bCs/>
                <w:lang w:val="lt-LT" w:eastAsia="lt-LT" w:bidi="lt-LT"/>
              </w:rPr>
              <w:t>4</w:t>
            </w:r>
            <w:r>
              <w:rPr>
                <w:b/>
                <w:bCs/>
                <w:lang w:val="lt-LT" w:eastAsia="lt-LT" w:bidi="lt-LT"/>
              </w:rPr>
              <w:t xml:space="preserve"> </w:t>
            </w:r>
            <w:r w:rsidRPr="008B6D18">
              <w:rPr>
                <w:b/>
                <w:bCs/>
                <w:lang w:val="lt-LT" w:eastAsia="lt-LT" w:bidi="lt-LT"/>
              </w:rPr>
              <w:t xml:space="preserve">tikslas </w:t>
            </w:r>
            <w:r w:rsidR="00AF585D">
              <w:rPr>
                <w:b/>
                <w:lang w:val="lt-LT"/>
              </w:rPr>
              <w:t>– pasirengti galimiems pavojingiems meteorologiniams reiškiniams (lijundra, smarkus sudėtinis apšalimas, maksimalus vėjo greitis, smarkus lietus, uraganas, sausra, snygis, pūga, speigas, uraganas, kaitra),  siekiant sumažinti galimas jų pasekmes</w:t>
            </w:r>
          </w:p>
          <w:p w14:paraId="3FDA305E" w14:textId="77777777" w:rsidR="00AF585D" w:rsidRPr="00376107" w:rsidRDefault="00AF585D" w:rsidP="005922B9">
            <w:pPr>
              <w:jc w:val="center"/>
              <w:rPr>
                <w:lang w:val="lt-LT" w:eastAsia="lt-LT" w:bidi="lt-LT"/>
              </w:rPr>
            </w:pPr>
          </w:p>
        </w:tc>
      </w:tr>
      <w:tr w:rsidR="00A706FC" w:rsidRPr="001B5536" w14:paraId="2DA063D0" w14:textId="77777777" w:rsidTr="0022226D">
        <w:tc>
          <w:tcPr>
            <w:tcW w:w="985" w:type="dxa"/>
            <w:vAlign w:val="center"/>
          </w:tcPr>
          <w:p w14:paraId="7B941A50" w14:textId="77777777" w:rsidR="009B0F64" w:rsidRDefault="00B3601A" w:rsidP="00E77378">
            <w:pPr>
              <w:widowControl w:val="0"/>
              <w:autoSpaceDE w:val="0"/>
              <w:autoSpaceDN w:val="0"/>
              <w:ind w:right="-31"/>
              <w:jc w:val="center"/>
              <w:rPr>
                <w:bCs/>
                <w:lang w:val="lt-LT" w:eastAsia="lt-LT" w:bidi="lt-LT"/>
              </w:rPr>
            </w:pPr>
            <w:r>
              <w:rPr>
                <w:bCs/>
                <w:lang w:val="lt-LT" w:eastAsia="lt-LT" w:bidi="lt-LT"/>
              </w:rPr>
              <w:t>4.1</w:t>
            </w:r>
          </w:p>
        </w:tc>
        <w:tc>
          <w:tcPr>
            <w:tcW w:w="2646" w:type="dxa"/>
            <w:vAlign w:val="center"/>
          </w:tcPr>
          <w:p w14:paraId="7BC259E8" w14:textId="77777777" w:rsidR="009B0F64" w:rsidRPr="000201E1" w:rsidRDefault="00AF585D" w:rsidP="00E77378">
            <w:pPr>
              <w:widowControl w:val="0"/>
              <w:autoSpaceDE w:val="0"/>
              <w:autoSpaceDN w:val="0"/>
              <w:ind w:right="-31"/>
              <w:jc w:val="center"/>
              <w:rPr>
                <w:lang w:val="lt-LT"/>
              </w:rPr>
            </w:pPr>
            <w:r>
              <w:rPr>
                <w:lang w:val="lt-LT"/>
              </w:rPr>
              <w:t xml:space="preserve">Organizuoti gyventojų, savivaldybės įmonių, </w:t>
            </w:r>
            <w:r>
              <w:rPr>
                <w:lang w:val="lt-LT"/>
              </w:rPr>
              <w:lastRenderedPageBreak/>
              <w:t>ūkio subjektų ir kitų įstaigų perspėjimą ir teikti rekomendacijas kaip elgtis prieš stichinius ar katastrofinius reiškinius ir jo metu.</w:t>
            </w:r>
          </w:p>
        </w:tc>
        <w:tc>
          <w:tcPr>
            <w:tcW w:w="1813" w:type="dxa"/>
            <w:vAlign w:val="center"/>
          </w:tcPr>
          <w:p w14:paraId="6A001A61" w14:textId="77777777" w:rsidR="009B0F64" w:rsidRPr="00CB5C2F" w:rsidRDefault="00AF585D" w:rsidP="00E77378">
            <w:pPr>
              <w:ind w:left="134" w:right="127"/>
              <w:jc w:val="center"/>
              <w:rPr>
                <w:lang w:val="lt-LT" w:eastAsia="lt-LT" w:bidi="lt-LT"/>
              </w:rPr>
            </w:pPr>
            <w:r>
              <w:rPr>
                <w:lang w:val="lt-LT"/>
              </w:rPr>
              <w:lastRenderedPageBreak/>
              <w:t>Gavus informaciją</w:t>
            </w:r>
          </w:p>
        </w:tc>
        <w:tc>
          <w:tcPr>
            <w:tcW w:w="1813" w:type="dxa"/>
            <w:vAlign w:val="center"/>
          </w:tcPr>
          <w:p w14:paraId="2100FA3E" w14:textId="77777777" w:rsidR="009B0F64" w:rsidRPr="00CB5C2F" w:rsidRDefault="00AF585D" w:rsidP="00E77378">
            <w:pPr>
              <w:ind w:left="134" w:right="127"/>
              <w:jc w:val="center"/>
              <w:rPr>
                <w:lang w:val="lt-LT" w:eastAsia="lt-LT" w:bidi="lt-LT"/>
              </w:rPr>
            </w:pPr>
            <w:r>
              <w:rPr>
                <w:lang w:val="lt-LT"/>
              </w:rPr>
              <w:t>Gavus informaciją</w:t>
            </w:r>
          </w:p>
        </w:tc>
        <w:tc>
          <w:tcPr>
            <w:tcW w:w="1813" w:type="dxa"/>
            <w:vAlign w:val="center"/>
          </w:tcPr>
          <w:p w14:paraId="3D8CF1CB" w14:textId="77777777" w:rsidR="009B0F64" w:rsidRPr="00CB5C2F" w:rsidRDefault="00AF585D" w:rsidP="00E77378">
            <w:pPr>
              <w:ind w:left="134" w:right="127"/>
              <w:jc w:val="center"/>
              <w:rPr>
                <w:lang w:val="lt-LT" w:eastAsia="lt-LT" w:bidi="lt-LT"/>
              </w:rPr>
            </w:pPr>
            <w:r>
              <w:rPr>
                <w:lang w:val="lt-LT"/>
              </w:rPr>
              <w:t>Gavus informaciją</w:t>
            </w:r>
            <w:r w:rsidR="00B3601A" w:rsidRPr="00793B5C">
              <w:rPr>
                <w:rStyle w:val="2"/>
                <w:rFonts w:eastAsiaTheme="minorHAnsi"/>
              </w:rPr>
              <w:t>)</w:t>
            </w:r>
          </w:p>
        </w:tc>
        <w:tc>
          <w:tcPr>
            <w:tcW w:w="1854" w:type="dxa"/>
            <w:vAlign w:val="center"/>
          </w:tcPr>
          <w:p w14:paraId="6324C758" w14:textId="4C465BDD" w:rsidR="00B3601A" w:rsidRPr="00793B5C" w:rsidRDefault="00DF05EA" w:rsidP="00E77378">
            <w:pPr>
              <w:jc w:val="center"/>
              <w:rPr>
                <w:rStyle w:val="2"/>
                <w:rFonts w:eastAsiaTheme="minorHAnsi"/>
              </w:rPr>
            </w:pPr>
            <w:r>
              <w:rPr>
                <w:rStyle w:val="2"/>
                <w:rFonts w:eastAsiaTheme="minorHAnsi"/>
              </w:rPr>
              <w:t>PP</w:t>
            </w:r>
            <w:r w:rsidR="00B3601A" w:rsidRPr="00793B5C">
              <w:rPr>
                <w:rStyle w:val="2"/>
                <w:rFonts w:eastAsiaTheme="minorHAnsi"/>
              </w:rPr>
              <w:t>,</w:t>
            </w:r>
            <w:r w:rsidR="00920787">
              <w:rPr>
                <w:rStyle w:val="2"/>
                <w:rFonts w:eastAsiaTheme="minorHAnsi"/>
              </w:rPr>
              <w:t xml:space="preserve"> </w:t>
            </w:r>
            <w:r w:rsidR="00920787" w:rsidRPr="00920787">
              <w:rPr>
                <w:rStyle w:val="2"/>
                <w:rFonts w:eastAsiaTheme="minorHAnsi"/>
              </w:rPr>
              <w:t xml:space="preserve">Ryšių su visuomene </w:t>
            </w:r>
            <w:r w:rsidR="00920787" w:rsidRPr="00920787">
              <w:rPr>
                <w:rStyle w:val="2"/>
                <w:rFonts w:eastAsiaTheme="minorHAnsi"/>
              </w:rPr>
              <w:lastRenderedPageBreak/>
              <w:t>skyriaus vedėjas</w:t>
            </w:r>
            <w:r w:rsidR="00920787">
              <w:rPr>
                <w:rStyle w:val="2"/>
                <w:rFonts w:eastAsiaTheme="minorHAnsi"/>
              </w:rPr>
              <w:t>,</w:t>
            </w:r>
            <w:r w:rsidR="00B3601A" w:rsidRPr="00793B5C">
              <w:rPr>
                <w:rStyle w:val="2"/>
                <w:rFonts w:eastAsiaTheme="minorHAnsi"/>
              </w:rPr>
              <w:t xml:space="preserve"> seniūnijų</w:t>
            </w:r>
            <w:r w:rsidR="00B3601A" w:rsidRPr="00793B5C">
              <w:rPr>
                <w:rStyle w:val="2"/>
                <w:rFonts w:eastAsiaTheme="minorHAnsi"/>
              </w:rPr>
              <w:br/>
              <w:t>seniūnai,</w:t>
            </w:r>
          </w:p>
          <w:p w14:paraId="15006991" w14:textId="77777777" w:rsidR="009B0F64" w:rsidRPr="00C53AB6" w:rsidRDefault="00B3601A" w:rsidP="00E77378">
            <w:pPr>
              <w:jc w:val="center"/>
              <w:rPr>
                <w:lang w:val="lt-LT"/>
              </w:rPr>
            </w:pPr>
            <w:r w:rsidRPr="00793B5C">
              <w:rPr>
                <w:rStyle w:val="2"/>
                <w:rFonts w:eastAsiaTheme="minorHAnsi"/>
              </w:rPr>
              <w:t>ūkio subjektų ir</w:t>
            </w:r>
            <w:r w:rsidRPr="00793B5C">
              <w:rPr>
                <w:rStyle w:val="2"/>
                <w:rFonts w:eastAsiaTheme="minorHAnsi"/>
              </w:rPr>
              <w:br/>
              <w:t>kitų įstaigų vadovai</w:t>
            </w:r>
          </w:p>
        </w:tc>
        <w:tc>
          <w:tcPr>
            <w:tcW w:w="2255" w:type="dxa"/>
            <w:vAlign w:val="center"/>
          </w:tcPr>
          <w:p w14:paraId="4BDE970C" w14:textId="77777777" w:rsidR="009B0F64" w:rsidRPr="00B57B6F" w:rsidRDefault="00AF585D" w:rsidP="00E77378">
            <w:pPr>
              <w:widowControl w:val="0"/>
              <w:autoSpaceDE w:val="0"/>
              <w:autoSpaceDN w:val="0"/>
              <w:ind w:right="-31"/>
              <w:jc w:val="center"/>
              <w:rPr>
                <w:lang w:val="lt-LT"/>
              </w:rPr>
            </w:pPr>
            <w:r>
              <w:rPr>
                <w:lang w:val="lt-LT"/>
              </w:rPr>
              <w:lastRenderedPageBreak/>
              <w:t xml:space="preserve">Informacijų skaičius pagal gautų </w:t>
            </w:r>
            <w:r>
              <w:rPr>
                <w:lang w:val="lt-LT"/>
              </w:rPr>
              <w:lastRenderedPageBreak/>
              <w:t>pranešimų skaičių proc.</w:t>
            </w:r>
          </w:p>
        </w:tc>
        <w:tc>
          <w:tcPr>
            <w:tcW w:w="1381" w:type="dxa"/>
            <w:vAlign w:val="center"/>
          </w:tcPr>
          <w:p w14:paraId="35558A1E" w14:textId="77777777" w:rsidR="009B0F64" w:rsidRPr="00376107" w:rsidRDefault="00B3601A" w:rsidP="00E77378">
            <w:pPr>
              <w:widowControl w:val="0"/>
              <w:autoSpaceDE w:val="0"/>
              <w:autoSpaceDN w:val="0"/>
              <w:ind w:right="-31"/>
              <w:jc w:val="center"/>
              <w:rPr>
                <w:lang w:val="lt-LT" w:eastAsia="lt-LT" w:bidi="lt-LT"/>
              </w:rPr>
            </w:pPr>
            <w:r w:rsidRPr="00793B5C">
              <w:lastRenderedPageBreak/>
              <w:t>1</w:t>
            </w:r>
            <w:r w:rsidR="00AF585D">
              <w:t>00</w:t>
            </w:r>
          </w:p>
        </w:tc>
      </w:tr>
      <w:tr w:rsidR="00A706FC" w:rsidRPr="001B5536" w14:paraId="51B18F44" w14:textId="77777777" w:rsidTr="0022226D">
        <w:tc>
          <w:tcPr>
            <w:tcW w:w="985" w:type="dxa"/>
            <w:vAlign w:val="center"/>
          </w:tcPr>
          <w:p w14:paraId="7D21DDE7" w14:textId="77777777" w:rsidR="00B56C7B" w:rsidRDefault="00B56C7B" w:rsidP="00E77378">
            <w:pPr>
              <w:widowControl w:val="0"/>
              <w:autoSpaceDE w:val="0"/>
              <w:autoSpaceDN w:val="0"/>
              <w:ind w:right="-31"/>
              <w:jc w:val="center"/>
              <w:rPr>
                <w:bCs/>
                <w:lang w:val="lt-LT" w:eastAsia="lt-LT" w:bidi="lt-LT"/>
              </w:rPr>
            </w:pPr>
            <w:r>
              <w:rPr>
                <w:bCs/>
                <w:lang w:val="lt-LT" w:eastAsia="lt-LT" w:bidi="lt-LT"/>
              </w:rPr>
              <w:t>4.2</w:t>
            </w:r>
          </w:p>
        </w:tc>
        <w:tc>
          <w:tcPr>
            <w:tcW w:w="2646" w:type="dxa"/>
            <w:vAlign w:val="center"/>
          </w:tcPr>
          <w:p w14:paraId="174AE1BA" w14:textId="77777777" w:rsidR="00B56C7B" w:rsidRPr="00F523F1" w:rsidRDefault="00B56C7B" w:rsidP="00B56C7B">
            <w:pPr>
              <w:jc w:val="center"/>
              <w:rPr>
                <w:rStyle w:val="2"/>
                <w:rFonts w:eastAsiaTheme="minorHAnsi"/>
              </w:rPr>
            </w:pPr>
            <w:r w:rsidRPr="002B38BC">
              <w:rPr>
                <w:rStyle w:val="2"/>
                <w:rFonts w:eastAsiaTheme="minorHAnsi"/>
              </w:rPr>
              <w:t>Stichinis meteorologinis</w:t>
            </w:r>
            <w:r w:rsidRPr="002B38BC">
              <w:rPr>
                <w:rStyle w:val="2"/>
                <w:rFonts w:eastAsiaTheme="minorHAnsi"/>
              </w:rPr>
              <w:br/>
              <w:t>reiškinys (sausra</w:t>
            </w:r>
            <w:r w:rsidRPr="00F523F1">
              <w:rPr>
                <w:rStyle w:val="2"/>
                <w:rFonts w:eastAsiaTheme="minorHAnsi"/>
              </w:rPr>
              <w:t>).</w:t>
            </w:r>
            <w:r w:rsidRPr="00F523F1">
              <w:rPr>
                <w:rStyle w:val="Emfaz"/>
              </w:rPr>
              <w:t xml:space="preserve"> </w:t>
            </w:r>
            <w:r w:rsidRPr="00F523F1">
              <w:rPr>
                <w:rStyle w:val="2"/>
                <w:rFonts w:eastAsiaTheme="minorHAnsi"/>
              </w:rPr>
              <w:t>Numatyti</w:t>
            </w:r>
            <w:r w:rsidRPr="00F523F1">
              <w:rPr>
                <w:rStyle w:val="2"/>
                <w:rFonts w:eastAsiaTheme="minorHAnsi"/>
              </w:rPr>
              <w:br/>
              <w:t>padarinių mažinimo ir</w:t>
            </w:r>
            <w:r>
              <w:rPr>
                <w:rStyle w:val="2"/>
                <w:rFonts w:eastAsiaTheme="minorHAnsi"/>
              </w:rPr>
              <w:t xml:space="preserve"> </w:t>
            </w:r>
            <w:r w:rsidRPr="00F523F1">
              <w:rPr>
                <w:rStyle w:val="2"/>
                <w:rFonts w:eastAsiaTheme="minorHAnsi"/>
              </w:rPr>
              <w:t>likvidavimo</w:t>
            </w:r>
          </w:p>
          <w:p w14:paraId="2EC26B52" w14:textId="77777777" w:rsidR="00B56C7B" w:rsidRDefault="00B56C7B" w:rsidP="00B56C7B">
            <w:pPr>
              <w:widowControl w:val="0"/>
              <w:autoSpaceDE w:val="0"/>
              <w:autoSpaceDN w:val="0"/>
              <w:ind w:right="-31"/>
              <w:jc w:val="center"/>
              <w:rPr>
                <w:lang w:val="lt-LT"/>
              </w:rPr>
            </w:pPr>
            <w:r>
              <w:rPr>
                <w:rStyle w:val="2"/>
                <w:rFonts w:eastAsiaTheme="minorHAnsi"/>
              </w:rPr>
              <w:t>p</w:t>
            </w:r>
            <w:r w:rsidRPr="00F523F1">
              <w:rPr>
                <w:rStyle w:val="2"/>
                <w:rFonts w:eastAsiaTheme="minorHAnsi"/>
              </w:rPr>
              <w:t>revencines</w:t>
            </w:r>
            <w:r>
              <w:rPr>
                <w:rStyle w:val="2"/>
                <w:rFonts w:eastAsiaTheme="minorHAnsi"/>
              </w:rPr>
              <w:t xml:space="preserve"> </w:t>
            </w:r>
            <w:r w:rsidRPr="00F523F1">
              <w:rPr>
                <w:rStyle w:val="2"/>
                <w:rFonts w:eastAsiaTheme="minorHAnsi"/>
              </w:rPr>
              <w:t>priemones</w:t>
            </w:r>
          </w:p>
        </w:tc>
        <w:tc>
          <w:tcPr>
            <w:tcW w:w="1813" w:type="dxa"/>
            <w:vAlign w:val="center"/>
          </w:tcPr>
          <w:p w14:paraId="739BFEF4" w14:textId="77777777" w:rsidR="00B56C7B" w:rsidRPr="00F523F1" w:rsidRDefault="00B56C7B" w:rsidP="00B56C7B">
            <w:pPr>
              <w:jc w:val="center"/>
              <w:rPr>
                <w:rStyle w:val="2"/>
                <w:rFonts w:eastAsiaTheme="minorHAnsi"/>
              </w:rPr>
            </w:pPr>
            <w:r w:rsidRPr="00F523F1">
              <w:rPr>
                <w:rStyle w:val="2"/>
                <w:rFonts w:eastAsiaTheme="minorHAnsi"/>
              </w:rPr>
              <w:t>Prieš meteorologinį reiškinį</w:t>
            </w:r>
          </w:p>
          <w:p w14:paraId="4290D27F" w14:textId="77777777" w:rsidR="00B56C7B" w:rsidRDefault="00B56C7B" w:rsidP="00B56C7B">
            <w:pPr>
              <w:ind w:left="134" w:right="127"/>
              <w:jc w:val="center"/>
              <w:rPr>
                <w:lang w:val="lt-LT"/>
              </w:rPr>
            </w:pPr>
            <w:r w:rsidRPr="00F523F1">
              <w:rPr>
                <w:rStyle w:val="2"/>
                <w:rFonts w:eastAsiaTheme="minorHAnsi"/>
              </w:rPr>
              <w:t>(Esant poreikiui)</w:t>
            </w:r>
          </w:p>
        </w:tc>
        <w:tc>
          <w:tcPr>
            <w:tcW w:w="1813" w:type="dxa"/>
            <w:vAlign w:val="center"/>
          </w:tcPr>
          <w:p w14:paraId="48E835B7" w14:textId="77777777" w:rsidR="00B56C7B" w:rsidRPr="00F523F1" w:rsidRDefault="00B56C7B" w:rsidP="00B56C7B">
            <w:pPr>
              <w:jc w:val="center"/>
              <w:rPr>
                <w:rStyle w:val="2"/>
                <w:rFonts w:eastAsiaTheme="minorHAnsi"/>
              </w:rPr>
            </w:pPr>
            <w:r w:rsidRPr="00F523F1">
              <w:rPr>
                <w:rStyle w:val="2"/>
                <w:rFonts w:eastAsiaTheme="minorHAnsi"/>
              </w:rPr>
              <w:t>Prieš meteorologinį reiškinį</w:t>
            </w:r>
          </w:p>
          <w:p w14:paraId="0F6196AF" w14:textId="77777777" w:rsidR="00B56C7B" w:rsidRDefault="00B56C7B" w:rsidP="00B56C7B">
            <w:pPr>
              <w:ind w:left="134" w:right="127"/>
              <w:jc w:val="center"/>
              <w:rPr>
                <w:lang w:val="lt-LT"/>
              </w:rPr>
            </w:pPr>
            <w:r w:rsidRPr="00F523F1">
              <w:rPr>
                <w:rStyle w:val="2"/>
                <w:rFonts w:eastAsiaTheme="minorHAnsi"/>
              </w:rPr>
              <w:t>(Esant poreikiui)</w:t>
            </w:r>
          </w:p>
        </w:tc>
        <w:tc>
          <w:tcPr>
            <w:tcW w:w="1813" w:type="dxa"/>
            <w:vAlign w:val="center"/>
          </w:tcPr>
          <w:p w14:paraId="2DDE6BF3" w14:textId="77777777" w:rsidR="00B56C7B" w:rsidRPr="00F523F1" w:rsidRDefault="00B56C7B" w:rsidP="00B56C7B">
            <w:pPr>
              <w:jc w:val="center"/>
              <w:rPr>
                <w:rStyle w:val="2"/>
                <w:rFonts w:eastAsiaTheme="minorHAnsi"/>
              </w:rPr>
            </w:pPr>
            <w:r w:rsidRPr="00F523F1">
              <w:rPr>
                <w:rStyle w:val="2"/>
                <w:rFonts w:eastAsiaTheme="minorHAnsi"/>
              </w:rPr>
              <w:t>Prieš meteorologinį reiškinį</w:t>
            </w:r>
          </w:p>
          <w:p w14:paraId="48E021D8" w14:textId="77777777" w:rsidR="00B56C7B" w:rsidRDefault="00B56C7B" w:rsidP="00B56C7B">
            <w:pPr>
              <w:ind w:left="134" w:right="127"/>
              <w:jc w:val="center"/>
              <w:rPr>
                <w:lang w:val="lt-LT"/>
              </w:rPr>
            </w:pPr>
            <w:r w:rsidRPr="00F523F1">
              <w:rPr>
                <w:rStyle w:val="2"/>
                <w:rFonts w:eastAsiaTheme="minorHAnsi"/>
              </w:rPr>
              <w:t>(Esant poreikiui)</w:t>
            </w:r>
          </w:p>
        </w:tc>
        <w:tc>
          <w:tcPr>
            <w:tcW w:w="1854" w:type="dxa"/>
            <w:vAlign w:val="center"/>
          </w:tcPr>
          <w:p w14:paraId="597F29C5" w14:textId="4CF1084B" w:rsidR="00B56C7B" w:rsidRDefault="00920787" w:rsidP="00E77378">
            <w:pPr>
              <w:jc w:val="center"/>
              <w:rPr>
                <w:rStyle w:val="2"/>
                <w:rFonts w:eastAsiaTheme="minorHAnsi"/>
              </w:rPr>
            </w:pPr>
            <w:r>
              <w:rPr>
                <w:lang w:val="lt-LT" w:eastAsia="lt-LT" w:bidi="lt-LT"/>
              </w:rPr>
              <w:t>PP</w:t>
            </w:r>
            <w:r w:rsidR="00B56C7B" w:rsidRPr="00F523F1">
              <w:rPr>
                <w:lang w:val="lt-LT" w:eastAsia="lt-LT" w:bidi="lt-LT"/>
              </w:rPr>
              <w:t>,</w:t>
            </w:r>
            <w:r w:rsidR="00B56C7B" w:rsidRPr="00F523F1">
              <w:rPr>
                <w:rStyle w:val="Emfaz"/>
              </w:rPr>
              <w:t xml:space="preserve"> </w:t>
            </w:r>
            <w:r w:rsidR="00B56C7B" w:rsidRPr="00F523F1">
              <w:rPr>
                <w:rStyle w:val="2"/>
                <w:rFonts w:eastAsiaTheme="minorHAnsi"/>
              </w:rPr>
              <w:t>Žemės ūkio administravimo skyrius, Nacionalinio visuomenės sveikatos centro  prie SAM Vilniaus departamento Trakų skyrius</w:t>
            </w:r>
          </w:p>
        </w:tc>
        <w:tc>
          <w:tcPr>
            <w:tcW w:w="2255" w:type="dxa"/>
            <w:vAlign w:val="center"/>
          </w:tcPr>
          <w:p w14:paraId="7E723D49" w14:textId="77777777" w:rsidR="00B56C7B" w:rsidRPr="00F523F1" w:rsidRDefault="00B56C7B" w:rsidP="00B56C7B">
            <w:pPr>
              <w:jc w:val="center"/>
              <w:rPr>
                <w:lang w:val="lt-LT"/>
              </w:rPr>
            </w:pPr>
            <w:r w:rsidRPr="00F523F1">
              <w:rPr>
                <w:lang w:val="lt-LT"/>
              </w:rPr>
              <w:t>Meteorologinės informacijos rinkimas,</w:t>
            </w:r>
          </w:p>
          <w:p w14:paraId="7FA607BC" w14:textId="77777777" w:rsidR="00B56C7B" w:rsidRPr="00F523F1" w:rsidRDefault="00B56C7B" w:rsidP="00B56C7B">
            <w:pPr>
              <w:jc w:val="center"/>
              <w:rPr>
                <w:lang w:val="lt-LT"/>
              </w:rPr>
            </w:pPr>
            <w:r w:rsidRPr="00F523F1">
              <w:rPr>
                <w:lang w:val="lt-LT"/>
              </w:rPr>
              <w:t>gyventojų ir žemės ūkio darbuotojų perspėjimo ir</w:t>
            </w:r>
          </w:p>
          <w:p w14:paraId="1F83BEFF" w14:textId="77777777" w:rsidR="00B56C7B" w:rsidRPr="00F523F1" w:rsidRDefault="00B56C7B" w:rsidP="00B56C7B">
            <w:pPr>
              <w:jc w:val="center"/>
              <w:rPr>
                <w:lang w:val="lt-LT"/>
              </w:rPr>
            </w:pPr>
            <w:r w:rsidRPr="00F523F1">
              <w:rPr>
                <w:lang w:val="lt-LT"/>
              </w:rPr>
              <w:t>Informavimo organizavimas; Rekomendacijų teikimas, kaip elgtis prieš ir reiškinio metu; Informacijos paskelbimas Savivaldybės tinklalapyje;</w:t>
            </w:r>
          </w:p>
          <w:p w14:paraId="1C42EE51" w14:textId="77777777" w:rsidR="00B56C7B" w:rsidRDefault="00B56C7B" w:rsidP="00B56C7B">
            <w:pPr>
              <w:widowControl w:val="0"/>
              <w:autoSpaceDE w:val="0"/>
              <w:autoSpaceDN w:val="0"/>
              <w:ind w:right="-31"/>
              <w:jc w:val="center"/>
              <w:rPr>
                <w:lang w:val="lt-LT"/>
              </w:rPr>
            </w:pPr>
            <w:r w:rsidRPr="00F523F1">
              <w:rPr>
                <w:lang w:val="lt-LT"/>
              </w:rPr>
              <w:t>Lankymosi miškuose laikinas uždraudimas</w:t>
            </w:r>
          </w:p>
        </w:tc>
        <w:tc>
          <w:tcPr>
            <w:tcW w:w="1381" w:type="dxa"/>
            <w:vAlign w:val="center"/>
          </w:tcPr>
          <w:p w14:paraId="4EBD5D4F" w14:textId="77777777" w:rsidR="00B56C7B" w:rsidRPr="00793B5C" w:rsidRDefault="00B56C7B" w:rsidP="00E77378">
            <w:pPr>
              <w:widowControl w:val="0"/>
              <w:autoSpaceDE w:val="0"/>
              <w:autoSpaceDN w:val="0"/>
              <w:ind w:right="-31"/>
              <w:jc w:val="center"/>
            </w:pPr>
            <w:r w:rsidRPr="00376107">
              <w:rPr>
                <w:lang w:val="lt-LT" w:eastAsia="lt-LT" w:bidi="lt-LT"/>
              </w:rPr>
              <w:t>≥ 1</w:t>
            </w:r>
          </w:p>
        </w:tc>
      </w:tr>
      <w:tr w:rsidR="00A9009D" w:rsidRPr="001B5536" w14:paraId="76C94618" w14:textId="77777777" w:rsidTr="009C21D7">
        <w:tc>
          <w:tcPr>
            <w:tcW w:w="14560" w:type="dxa"/>
            <w:gridSpan w:val="8"/>
            <w:vAlign w:val="center"/>
          </w:tcPr>
          <w:p w14:paraId="23D20F4D" w14:textId="1CFA7A61" w:rsidR="00A9009D" w:rsidRDefault="00A9009D" w:rsidP="00E77378">
            <w:pPr>
              <w:jc w:val="center"/>
              <w:rPr>
                <w:rStyle w:val="2"/>
                <w:rFonts w:eastAsiaTheme="minorHAnsi"/>
              </w:rPr>
            </w:pPr>
            <w:bookmarkStart w:id="0" w:name="_Hlk32912303"/>
            <w:r>
              <w:rPr>
                <w:b/>
                <w:bCs/>
                <w:lang w:val="lt-LT" w:eastAsia="lt-LT" w:bidi="lt-LT"/>
              </w:rPr>
              <w:t xml:space="preserve">5 </w:t>
            </w:r>
            <w:r w:rsidRPr="00FF5E5D">
              <w:rPr>
                <w:b/>
                <w:bCs/>
                <w:lang w:val="lt-LT" w:eastAsia="lt-LT" w:bidi="lt-LT"/>
              </w:rPr>
              <w:t>tikslas</w:t>
            </w:r>
            <w:r>
              <w:rPr>
                <w:b/>
                <w:bCs/>
                <w:lang w:val="lt-LT" w:eastAsia="lt-LT" w:bidi="lt-LT"/>
              </w:rPr>
              <w:t xml:space="preserve"> -</w:t>
            </w:r>
            <w:r w:rsidRPr="00FF5E5D">
              <w:rPr>
                <w:b/>
                <w:bCs/>
                <w:lang w:val="lt-LT" w:eastAsia="lt-LT" w:bidi="lt-LT"/>
              </w:rPr>
              <w:t xml:space="preserve"> </w:t>
            </w:r>
            <w:r w:rsidRPr="00FF5E5D">
              <w:rPr>
                <w:b/>
                <w:lang w:val="lt-LT"/>
              </w:rPr>
              <w:t>sumažinti galimos radiologinės ir (ar) branduolinės avarijos (Astravo atominėje elektrinėje) padarinius</w:t>
            </w:r>
            <w:bookmarkEnd w:id="0"/>
          </w:p>
          <w:p w14:paraId="4CA1D084" w14:textId="77777777" w:rsidR="00A9009D" w:rsidRPr="00B47C92" w:rsidRDefault="00A9009D" w:rsidP="00E77378">
            <w:pPr>
              <w:widowControl w:val="0"/>
              <w:autoSpaceDE w:val="0"/>
              <w:autoSpaceDN w:val="0"/>
              <w:ind w:right="-31"/>
              <w:jc w:val="center"/>
            </w:pPr>
          </w:p>
        </w:tc>
      </w:tr>
      <w:tr w:rsidR="00A706FC" w:rsidRPr="001B5536" w14:paraId="0C20C613" w14:textId="77777777" w:rsidTr="0022226D">
        <w:tc>
          <w:tcPr>
            <w:tcW w:w="985" w:type="dxa"/>
            <w:vAlign w:val="center"/>
          </w:tcPr>
          <w:p w14:paraId="2C30753D" w14:textId="0CC13CBD" w:rsidR="00A9009D" w:rsidRDefault="00A9009D" w:rsidP="00E77378">
            <w:pPr>
              <w:widowControl w:val="0"/>
              <w:autoSpaceDE w:val="0"/>
              <w:autoSpaceDN w:val="0"/>
              <w:ind w:right="-31"/>
              <w:jc w:val="center"/>
              <w:rPr>
                <w:bCs/>
                <w:lang w:val="lt-LT" w:eastAsia="lt-LT" w:bidi="lt-LT"/>
              </w:rPr>
            </w:pPr>
            <w:r>
              <w:rPr>
                <w:bCs/>
                <w:lang w:val="lt-LT" w:eastAsia="lt-LT" w:bidi="lt-LT"/>
              </w:rPr>
              <w:t>5.</w:t>
            </w:r>
            <w:r w:rsidR="000F6777">
              <w:rPr>
                <w:bCs/>
                <w:lang w:val="lt-LT" w:eastAsia="lt-LT" w:bidi="lt-LT"/>
              </w:rPr>
              <w:t>2</w:t>
            </w:r>
          </w:p>
        </w:tc>
        <w:tc>
          <w:tcPr>
            <w:tcW w:w="2646" w:type="dxa"/>
            <w:vAlign w:val="center"/>
          </w:tcPr>
          <w:p w14:paraId="5A0E6586" w14:textId="77777777" w:rsidR="00A9009D" w:rsidRPr="00722E48" w:rsidRDefault="00A9009D" w:rsidP="00E77378">
            <w:pPr>
              <w:pStyle w:val="Betarp"/>
              <w:jc w:val="center"/>
              <w:rPr>
                <w:color w:val="auto"/>
              </w:rPr>
            </w:pPr>
            <w:r w:rsidRPr="00085B84">
              <w:t xml:space="preserve">Informacijos teikimas gyventojams apie priemones, kurias reikėtų vykdyti , siekiant </w:t>
            </w:r>
            <w:r w:rsidRPr="00085B84">
              <w:lastRenderedPageBreak/>
              <w:t>apsisaugoti nuo radiologinės ir (ar) branduolinės avarijos padarinių</w:t>
            </w:r>
          </w:p>
        </w:tc>
        <w:tc>
          <w:tcPr>
            <w:tcW w:w="1813" w:type="dxa"/>
            <w:vAlign w:val="center"/>
          </w:tcPr>
          <w:p w14:paraId="7559A0A4" w14:textId="77777777" w:rsidR="00A9009D" w:rsidRPr="00722E48" w:rsidRDefault="00A9009D" w:rsidP="00E77378">
            <w:pPr>
              <w:ind w:left="134" w:right="127"/>
              <w:jc w:val="center"/>
              <w:rPr>
                <w:rStyle w:val="2"/>
                <w:rFonts w:eastAsiaTheme="minorHAnsi"/>
              </w:rPr>
            </w:pPr>
            <w:r w:rsidRPr="00085B84">
              <w:rPr>
                <w:lang w:val="lt-LT"/>
              </w:rPr>
              <w:lastRenderedPageBreak/>
              <w:t>Gavus informaciją</w:t>
            </w:r>
          </w:p>
        </w:tc>
        <w:tc>
          <w:tcPr>
            <w:tcW w:w="1813" w:type="dxa"/>
            <w:vAlign w:val="center"/>
          </w:tcPr>
          <w:p w14:paraId="0A74A10D" w14:textId="77777777" w:rsidR="00A9009D" w:rsidRPr="00722E48" w:rsidRDefault="00A9009D" w:rsidP="00E77378">
            <w:pPr>
              <w:ind w:left="134" w:right="127"/>
              <w:jc w:val="center"/>
              <w:rPr>
                <w:rStyle w:val="2"/>
                <w:rFonts w:eastAsiaTheme="minorHAnsi"/>
              </w:rPr>
            </w:pPr>
            <w:r w:rsidRPr="00085B84">
              <w:rPr>
                <w:lang w:val="lt-LT"/>
              </w:rPr>
              <w:t>Gavus informaciją</w:t>
            </w:r>
          </w:p>
        </w:tc>
        <w:tc>
          <w:tcPr>
            <w:tcW w:w="1813" w:type="dxa"/>
            <w:vAlign w:val="center"/>
          </w:tcPr>
          <w:p w14:paraId="375331BC" w14:textId="77777777" w:rsidR="00A9009D" w:rsidRPr="00722E48" w:rsidRDefault="00A9009D" w:rsidP="00E77378">
            <w:pPr>
              <w:ind w:left="134" w:right="127"/>
              <w:jc w:val="center"/>
              <w:rPr>
                <w:rStyle w:val="2"/>
                <w:rFonts w:eastAsiaTheme="minorHAnsi"/>
              </w:rPr>
            </w:pPr>
            <w:r w:rsidRPr="00085B84">
              <w:rPr>
                <w:lang w:val="lt-LT"/>
              </w:rPr>
              <w:t>Gavus informaciją</w:t>
            </w:r>
          </w:p>
        </w:tc>
        <w:tc>
          <w:tcPr>
            <w:tcW w:w="1854" w:type="dxa"/>
            <w:vAlign w:val="center"/>
          </w:tcPr>
          <w:p w14:paraId="0DA7D41D" w14:textId="11E512EF" w:rsidR="00A9009D" w:rsidRDefault="00E63924" w:rsidP="00E77378">
            <w:pPr>
              <w:pStyle w:val="Betarp"/>
              <w:jc w:val="center"/>
            </w:pPr>
            <w:r>
              <w:t>PP</w:t>
            </w:r>
            <w:r w:rsidR="00A9009D" w:rsidRPr="00085B84">
              <w:t xml:space="preserve">, </w:t>
            </w:r>
            <w:r w:rsidRPr="00E63924">
              <w:t>savivaldybės administracijos sveikatos reikalų koordinatorė</w:t>
            </w:r>
          </w:p>
        </w:tc>
        <w:tc>
          <w:tcPr>
            <w:tcW w:w="2255" w:type="dxa"/>
            <w:vAlign w:val="center"/>
          </w:tcPr>
          <w:p w14:paraId="7A8115B4" w14:textId="77777777" w:rsidR="00A9009D" w:rsidRPr="00722E48" w:rsidRDefault="00A9009D" w:rsidP="00E77378">
            <w:pPr>
              <w:pStyle w:val="Betarp"/>
              <w:jc w:val="center"/>
              <w:rPr>
                <w:rStyle w:val="2"/>
                <w:rFonts w:eastAsiaTheme="minorHAnsi"/>
              </w:rPr>
            </w:pPr>
            <w:r w:rsidRPr="00085B84">
              <w:t>Pateiktų informacijų skaičius nuo gautų pranešimų skaičiaus proc</w:t>
            </w:r>
            <w:r>
              <w:t>.</w:t>
            </w:r>
          </w:p>
        </w:tc>
        <w:tc>
          <w:tcPr>
            <w:tcW w:w="1381" w:type="dxa"/>
            <w:vAlign w:val="center"/>
          </w:tcPr>
          <w:p w14:paraId="452A8AEF" w14:textId="77777777" w:rsidR="00A9009D" w:rsidRPr="00B47C92" w:rsidRDefault="00A9009D" w:rsidP="00E77378">
            <w:pPr>
              <w:widowControl w:val="0"/>
              <w:autoSpaceDE w:val="0"/>
              <w:autoSpaceDN w:val="0"/>
              <w:ind w:right="-31"/>
              <w:jc w:val="center"/>
            </w:pPr>
            <w:r>
              <w:t>100</w:t>
            </w:r>
          </w:p>
        </w:tc>
      </w:tr>
      <w:tr w:rsidR="00A706FC" w:rsidRPr="001B5536" w14:paraId="64E6E9D8" w14:textId="77777777" w:rsidTr="0022226D">
        <w:tc>
          <w:tcPr>
            <w:tcW w:w="985" w:type="dxa"/>
            <w:vAlign w:val="center"/>
          </w:tcPr>
          <w:p w14:paraId="605B72CF" w14:textId="7F23CE6E" w:rsidR="00A9009D" w:rsidRDefault="00A9009D" w:rsidP="00E77378">
            <w:pPr>
              <w:widowControl w:val="0"/>
              <w:autoSpaceDE w:val="0"/>
              <w:autoSpaceDN w:val="0"/>
              <w:ind w:right="-31"/>
              <w:jc w:val="center"/>
              <w:rPr>
                <w:bCs/>
                <w:lang w:val="lt-LT" w:eastAsia="lt-LT" w:bidi="lt-LT"/>
              </w:rPr>
            </w:pPr>
            <w:r>
              <w:rPr>
                <w:bCs/>
                <w:lang w:val="lt-LT" w:eastAsia="lt-LT" w:bidi="lt-LT"/>
              </w:rPr>
              <w:t>5.</w:t>
            </w:r>
            <w:r w:rsidR="000F6777">
              <w:rPr>
                <w:bCs/>
                <w:lang w:val="lt-LT" w:eastAsia="lt-LT" w:bidi="lt-LT"/>
              </w:rPr>
              <w:t>3</w:t>
            </w:r>
          </w:p>
        </w:tc>
        <w:tc>
          <w:tcPr>
            <w:tcW w:w="2646" w:type="dxa"/>
            <w:vAlign w:val="center"/>
          </w:tcPr>
          <w:p w14:paraId="2F5059F9" w14:textId="5DE27A75" w:rsidR="00A9009D" w:rsidRPr="00722E48" w:rsidRDefault="00A9009D" w:rsidP="00E77378">
            <w:pPr>
              <w:pStyle w:val="Betarp"/>
              <w:jc w:val="center"/>
              <w:rPr>
                <w:color w:val="auto"/>
              </w:rPr>
            </w:pPr>
            <w:r w:rsidRPr="00B93F8B">
              <w:t>Parengt</w:t>
            </w:r>
            <w:r w:rsidR="000F6777">
              <w:t xml:space="preserve">a </w:t>
            </w:r>
            <w:r w:rsidRPr="00B93F8B">
              <w:t>kalio jodido tablečių paskirstymo planą, kasmet peržiūrėti ir esant poreikiui atnaujinti</w:t>
            </w:r>
          </w:p>
        </w:tc>
        <w:tc>
          <w:tcPr>
            <w:tcW w:w="1813" w:type="dxa"/>
            <w:vAlign w:val="center"/>
          </w:tcPr>
          <w:p w14:paraId="37DED62A" w14:textId="77777777" w:rsidR="00E63924" w:rsidRPr="00E63924" w:rsidRDefault="00E63924" w:rsidP="00E63924">
            <w:pPr>
              <w:ind w:left="134" w:right="127"/>
              <w:jc w:val="center"/>
              <w:rPr>
                <w:lang w:val="lt-LT"/>
              </w:rPr>
            </w:pPr>
            <w:r w:rsidRPr="00E63924">
              <w:rPr>
                <w:lang w:val="lt-LT"/>
              </w:rPr>
              <w:t>I–IV</w:t>
            </w:r>
          </w:p>
          <w:p w14:paraId="38987914" w14:textId="7ACAD708" w:rsidR="00A9009D" w:rsidRPr="00722E48" w:rsidRDefault="00E63924" w:rsidP="00E63924">
            <w:pPr>
              <w:ind w:left="134" w:right="127"/>
              <w:jc w:val="center"/>
              <w:rPr>
                <w:rStyle w:val="2"/>
                <w:rFonts w:eastAsiaTheme="minorHAnsi"/>
              </w:rPr>
            </w:pPr>
            <w:r w:rsidRPr="00E63924">
              <w:rPr>
                <w:lang w:val="lt-LT"/>
              </w:rPr>
              <w:t>ketvirčiai</w:t>
            </w:r>
          </w:p>
        </w:tc>
        <w:tc>
          <w:tcPr>
            <w:tcW w:w="1813" w:type="dxa"/>
            <w:vAlign w:val="center"/>
          </w:tcPr>
          <w:p w14:paraId="1687A14D" w14:textId="77777777" w:rsidR="00E63924" w:rsidRPr="00E63924" w:rsidRDefault="00E63924" w:rsidP="00E63924">
            <w:pPr>
              <w:ind w:left="134" w:right="127"/>
              <w:jc w:val="center"/>
              <w:rPr>
                <w:lang w:val="lt-LT"/>
              </w:rPr>
            </w:pPr>
            <w:r w:rsidRPr="00E63924">
              <w:rPr>
                <w:lang w:val="lt-LT"/>
              </w:rPr>
              <w:t>I–IV</w:t>
            </w:r>
          </w:p>
          <w:p w14:paraId="4C69C304" w14:textId="6C43CAC8" w:rsidR="00A9009D" w:rsidRPr="00722E48" w:rsidRDefault="00E63924" w:rsidP="00E63924">
            <w:pPr>
              <w:ind w:left="134" w:right="127"/>
              <w:jc w:val="center"/>
              <w:rPr>
                <w:rStyle w:val="2"/>
                <w:rFonts w:eastAsiaTheme="minorHAnsi"/>
              </w:rPr>
            </w:pPr>
            <w:r w:rsidRPr="00E63924">
              <w:rPr>
                <w:lang w:val="lt-LT"/>
              </w:rPr>
              <w:t>ketvirčiai</w:t>
            </w:r>
          </w:p>
        </w:tc>
        <w:tc>
          <w:tcPr>
            <w:tcW w:w="1813" w:type="dxa"/>
            <w:vAlign w:val="center"/>
          </w:tcPr>
          <w:p w14:paraId="14EA7AE5" w14:textId="77777777" w:rsidR="00E63924" w:rsidRPr="00E63924" w:rsidRDefault="00E63924" w:rsidP="00E63924">
            <w:pPr>
              <w:ind w:left="134" w:right="127"/>
              <w:jc w:val="center"/>
              <w:rPr>
                <w:lang w:val="lt-LT"/>
              </w:rPr>
            </w:pPr>
            <w:r w:rsidRPr="00E63924">
              <w:rPr>
                <w:lang w:val="lt-LT"/>
              </w:rPr>
              <w:t>I–IV</w:t>
            </w:r>
          </w:p>
          <w:p w14:paraId="106B46A0" w14:textId="02796CDA" w:rsidR="00A9009D" w:rsidRPr="00722E48" w:rsidRDefault="00E63924" w:rsidP="00E63924">
            <w:pPr>
              <w:ind w:left="134" w:right="127"/>
              <w:jc w:val="center"/>
              <w:rPr>
                <w:rStyle w:val="2"/>
                <w:rFonts w:eastAsiaTheme="minorHAnsi"/>
              </w:rPr>
            </w:pPr>
            <w:r w:rsidRPr="00E63924">
              <w:rPr>
                <w:lang w:val="lt-LT"/>
              </w:rPr>
              <w:t>ketvirčiai</w:t>
            </w:r>
          </w:p>
        </w:tc>
        <w:tc>
          <w:tcPr>
            <w:tcW w:w="1854" w:type="dxa"/>
            <w:vAlign w:val="center"/>
          </w:tcPr>
          <w:p w14:paraId="7E811740" w14:textId="1C141199" w:rsidR="00A9009D" w:rsidRDefault="009D07C4" w:rsidP="00E77378">
            <w:pPr>
              <w:pStyle w:val="Betarp"/>
              <w:jc w:val="center"/>
            </w:pPr>
            <w:r w:rsidRPr="009D07C4">
              <w:t xml:space="preserve">savivaldybės administracijos sveikatos reikalų koordinatorė </w:t>
            </w:r>
          </w:p>
        </w:tc>
        <w:tc>
          <w:tcPr>
            <w:tcW w:w="2255" w:type="dxa"/>
            <w:vAlign w:val="center"/>
          </w:tcPr>
          <w:p w14:paraId="3965FC1E" w14:textId="77777777" w:rsidR="00A9009D" w:rsidRPr="00722E48" w:rsidRDefault="00A9009D" w:rsidP="00E77378">
            <w:pPr>
              <w:pStyle w:val="Betarp"/>
              <w:jc w:val="center"/>
              <w:rPr>
                <w:rStyle w:val="2"/>
                <w:rFonts w:eastAsiaTheme="minorHAnsi"/>
              </w:rPr>
            </w:pPr>
            <w:r w:rsidRPr="00B93F8B">
              <w:t>Parengtų paskirstymo planų parengimas ir peržiūrų skaičius</w:t>
            </w:r>
          </w:p>
        </w:tc>
        <w:tc>
          <w:tcPr>
            <w:tcW w:w="1381" w:type="dxa"/>
            <w:vAlign w:val="center"/>
          </w:tcPr>
          <w:p w14:paraId="1885ED22" w14:textId="77777777" w:rsidR="00A9009D" w:rsidRPr="00B47C92" w:rsidRDefault="00A9009D" w:rsidP="00E77378">
            <w:pPr>
              <w:widowControl w:val="0"/>
              <w:autoSpaceDE w:val="0"/>
              <w:autoSpaceDN w:val="0"/>
              <w:ind w:right="-31"/>
              <w:jc w:val="center"/>
            </w:pPr>
            <w:r>
              <w:t>1</w:t>
            </w:r>
          </w:p>
        </w:tc>
      </w:tr>
      <w:tr w:rsidR="00A9009D" w:rsidRPr="001B5536" w14:paraId="192A5154" w14:textId="77777777" w:rsidTr="009C21D7">
        <w:tc>
          <w:tcPr>
            <w:tcW w:w="14560" w:type="dxa"/>
            <w:gridSpan w:val="8"/>
            <w:vAlign w:val="center"/>
          </w:tcPr>
          <w:p w14:paraId="09A60207" w14:textId="77777777" w:rsidR="00A9009D" w:rsidRDefault="00A9009D" w:rsidP="00E77378">
            <w:pPr>
              <w:widowControl w:val="0"/>
              <w:autoSpaceDE w:val="0"/>
              <w:autoSpaceDN w:val="0"/>
              <w:ind w:right="-31"/>
              <w:jc w:val="center"/>
              <w:rPr>
                <w:b/>
                <w:bCs/>
                <w:lang w:val="lt-LT"/>
              </w:rPr>
            </w:pPr>
            <w:r w:rsidRPr="00853155">
              <w:rPr>
                <w:b/>
                <w:bCs/>
                <w:lang w:val="lt-LT"/>
              </w:rPr>
              <w:t>6 tikslas – sumažinti pavojingų radinių (sprogmenų) riziką arba galimus jų padarinius</w:t>
            </w:r>
          </w:p>
          <w:p w14:paraId="40A87200" w14:textId="77777777" w:rsidR="00A9009D" w:rsidRPr="00B47C92" w:rsidRDefault="00A9009D" w:rsidP="00E77378">
            <w:pPr>
              <w:widowControl w:val="0"/>
              <w:autoSpaceDE w:val="0"/>
              <w:autoSpaceDN w:val="0"/>
              <w:ind w:right="-31"/>
              <w:jc w:val="center"/>
            </w:pPr>
          </w:p>
        </w:tc>
      </w:tr>
      <w:tr w:rsidR="00A706FC" w:rsidRPr="001B5536" w14:paraId="1B56554D" w14:textId="77777777" w:rsidTr="009C21D7">
        <w:tc>
          <w:tcPr>
            <w:tcW w:w="985" w:type="dxa"/>
            <w:vAlign w:val="center"/>
          </w:tcPr>
          <w:p w14:paraId="077EC981" w14:textId="77777777" w:rsidR="00A9009D" w:rsidRDefault="00A9009D" w:rsidP="00E77378">
            <w:pPr>
              <w:widowControl w:val="0"/>
              <w:autoSpaceDE w:val="0"/>
              <w:autoSpaceDN w:val="0"/>
              <w:ind w:right="-31"/>
              <w:jc w:val="center"/>
              <w:rPr>
                <w:bCs/>
                <w:lang w:val="lt-LT" w:eastAsia="lt-LT" w:bidi="lt-LT"/>
              </w:rPr>
            </w:pPr>
            <w:r>
              <w:rPr>
                <w:bCs/>
                <w:lang w:val="lt-LT" w:eastAsia="lt-LT" w:bidi="lt-LT"/>
              </w:rPr>
              <w:t>6.1</w:t>
            </w:r>
          </w:p>
        </w:tc>
        <w:tc>
          <w:tcPr>
            <w:tcW w:w="2646" w:type="dxa"/>
            <w:vAlign w:val="center"/>
          </w:tcPr>
          <w:p w14:paraId="26050001" w14:textId="77777777" w:rsidR="00A9009D" w:rsidRPr="00722E48" w:rsidRDefault="00A9009D" w:rsidP="00E77378">
            <w:pPr>
              <w:pStyle w:val="Betarp"/>
              <w:jc w:val="center"/>
              <w:rPr>
                <w:color w:val="auto"/>
              </w:rPr>
            </w:pPr>
            <w:r w:rsidRPr="002314DE">
              <w:t>Informacijos apie teritorijas, užterštas likusiais nuo karo sprogmenimis, teikimas gyventojams</w:t>
            </w:r>
          </w:p>
        </w:tc>
        <w:tc>
          <w:tcPr>
            <w:tcW w:w="1813" w:type="dxa"/>
            <w:vAlign w:val="center"/>
          </w:tcPr>
          <w:p w14:paraId="6498A0A4" w14:textId="61A7C26D" w:rsidR="00A9009D" w:rsidRPr="00722E48" w:rsidRDefault="001D7117" w:rsidP="00E77378">
            <w:pPr>
              <w:ind w:left="134" w:right="127"/>
              <w:jc w:val="center"/>
              <w:rPr>
                <w:rStyle w:val="2"/>
                <w:rFonts w:eastAsiaTheme="minorHAnsi"/>
              </w:rPr>
            </w:pPr>
            <w:r w:rsidRPr="001D7117">
              <w:rPr>
                <w:lang w:val="lt-LT" w:eastAsia="lt-LT" w:bidi="lt-LT"/>
              </w:rPr>
              <w:t>IV ketvirtis</w:t>
            </w:r>
          </w:p>
        </w:tc>
        <w:tc>
          <w:tcPr>
            <w:tcW w:w="1813" w:type="dxa"/>
            <w:vAlign w:val="center"/>
          </w:tcPr>
          <w:p w14:paraId="155C740C" w14:textId="7ED39A61" w:rsidR="00A9009D" w:rsidRPr="00722E48" w:rsidRDefault="001D7117" w:rsidP="00E77378">
            <w:pPr>
              <w:ind w:left="134" w:right="127"/>
              <w:jc w:val="center"/>
              <w:rPr>
                <w:rStyle w:val="2"/>
                <w:rFonts w:eastAsiaTheme="minorHAnsi"/>
              </w:rPr>
            </w:pPr>
            <w:r w:rsidRPr="001D7117">
              <w:rPr>
                <w:lang w:val="lt-LT" w:eastAsia="lt-LT" w:bidi="lt-LT"/>
              </w:rPr>
              <w:t>IV ketvirtis</w:t>
            </w:r>
          </w:p>
        </w:tc>
        <w:tc>
          <w:tcPr>
            <w:tcW w:w="1813" w:type="dxa"/>
            <w:vAlign w:val="center"/>
          </w:tcPr>
          <w:p w14:paraId="2AED6A40" w14:textId="37C0C69C" w:rsidR="00A9009D" w:rsidRPr="00722E48" w:rsidRDefault="001D7117" w:rsidP="00E77378">
            <w:pPr>
              <w:ind w:left="134" w:right="127"/>
              <w:jc w:val="center"/>
              <w:rPr>
                <w:rStyle w:val="2"/>
                <w:rFonts w:eastAsiaTheme="minorHAnsi"/>
              </w:rPr>
            </w:pPr>
            <w:r w:rsidRPr="001D7117">
              <w:rPr>
                <w:lang w:val="lt-LT" w:eastAsia="lt-LT" w:bidi="lt-LT"/>
              </w:rPr>
              <w:t>IV ketvirtis</w:t>
            </w:r>
          </w:p>
        </w:tc>
        <w:tc>
          <w:tcPr>
            <w:tcW w:w="1854" w:type="dxa"/>
            <w:vAlign w:val="center"/>
          </w:tcPr>
          <w:p w14:paraId="7111E23A" w14:textId="04527408" w:rsidR="00A9009D" w:rsidRDefault="00E63924" w:rsidP="00E77378">
            <w:pPr>
              <w:pStyle w:val="Betarp"/>
              <w:jc w:val="center"/>
            </w:pPr>
            <w:r>
              <w:t>PP</w:t>
            </w:r>
          </w:p>
        </w:tc>
        <w:tc>
          <w:tcPr>
            <w:tcW w:w="2255" w:type="dxa"/>
          </w:tcPr>
          <w:p w14:paraId="38D71DAC" w14:textId="79A50428" w:rsidR="0050574D" w:rsidRPr="0050574D" w:rsidRDefault="0050574D" w:rsidP="0050574D">
            <w:pPr>
              <w:ind w:left="102" w:right="101"/>
              <w:jc w:val="both"/>
              <w:rPr>
                <w:sz w:val="20"/>
                <w:szCs w:val="20"/>
                <w:lang w:val="lt-LT"/>
              </w:rPr>
            </w:pPr>
            <w:r w:rsidRPr="0050574D">
              <w:rPr>
                <w:sz w:val="20"/>
                <w:szCs w:val="20"/>
                <w:lang w:val="lt-LT"/>
              </w:rPr>
              <w:t>vykdyd</w:t>
            </w:r>
            <w:r w:rsidR="00235D3C">
              <w:rPr>
                <w:sz w:val="20"/>
                <w:szCs w:val="20"/>
                <w:lang w:val="lt-LT"/>
              </w:rPr>
              <w:t>ami</w:t>
            </w:r>
            <w:r w:rsidRPr="0050574D">
              <w:rPr>
                <w:sz w:val="20"/>
                <w:szCs w:val="20"/>
                <w:lang w:val="lt-LT"/>
              </w:rPr>
              <w:t xml:space="preserve"> 2021 m. pakeistą Lietuvos Respublikos krašto apsaugos ministro ir Lietuvos Respublikos vidaus reikalų ministro 2013 m. liepos 18 d. įsakymą</w:t>
            </w:r>
          </w:p>
          <w:p w14:paraId="5620C820" w14:textId="5AF05C61" w:rsidR="00A9009D" w:rsidRPr="0050574D" w:rsidRDefault="0050574D" w:rsidP="0050574D">
            <w:pPr>
              <w:ind w:left="102" w:right="101"/>
              <w:jc w:val="both"/>
              <w:rPr>
                <w:sz w:val="20"/>
                <w:szCs w:val="20"/>
                <w:lang w:val="lt-LT"/>
              </w:rPr>
            </w:pPr>
            <w:r w:rsidRPr="0050574D">
              <w:rPr>
                <w:sz w:val="20"/>
                <w:szCs w:val="20"/>
                <w:lang w:val="lt-LT"/>
              </w:rPr>
              <w:t xml:space="preserve">Nr. V-628/1V-612 „Dėl Likusių nuo karo sprogmenų išvalymo ir prevencijos programos ir Likusių nuo karo sprogmenų išvalymo ir prevencijos programos įgyvendinimo priemonių plano patvirtinimo“, savivaldybių administracijos kiekvienais metais renka ir Priešgaisrinės apsaugos ir gelbėjimo </w:t>
            </w:r>
            <w:r w:rsidRPr="0050574D">
              <w:rPr>
                <w:sz w:val="20"/>
                <w:szCs w:val="20"/>
                <w:lang w:val="lt-LT"/>
              </w:rPr>
              <w:lastRenderedPageBreak/>
              <w:t>departamentui prie Vidaus reikalų ministerijos</w:t>
            </w:r>
            <w:r w:rsidR="001677FB">
              <w:rPr>
                <w:sz w:val="20"/>
                <w:szCs w:val="20"/>
                <w:lang w:val="lt-LT"/>
              </w:rPr>
              <w:t xml:space="preserve"> </w:t>
            </w:r>
            <w:r w:rsidRPr="0050574D">
              <w:rPr>
                <w:sz w:val="20"/>
                <w:szCs w:val="20"/>
                <w:lang w:val="lt-LT"/>
              </w:rPr>
              <w:t>teikia informaciją apie galimai sprogmenimis užterštas teritorijas</w:t>
            </w:r>
          </w:p>
        </w:tc>
        <w:tc>
          <w:tcPr>
            <w:tcW w:w="1381" w:type="dxa"/>
            <w:vAlign w:val="center"/>
          </w:tcPr>
          <w:p w14:paraId="42AA539C" w14:textId="77777777" w:rsidR="00A9009D" w:rsidRPr="00B47C92" w:rsidRDefault="00A9009D" w:rsidP="00E77378">
            <w:pPr>
              <w:widowControl w:val="0"/>
              <w:autoSpaceDE w:val="0"/>
              <w:autoSpaceDN w:val="0"/>
              <w:ind w:right="-31"/>
              <w:jc w:val="center"/>
            </w:pPr>
            <w:r>
              <w:lastRenderedPageBreak/>
              <w:t>100</w:t>
            </w:r>
          </w:p>
        </w:tc>
      </w:tr>
      <w:tr w:rsidR="00625504" w:rsidRPr="001B5536" w14:paraId="2B8C678E" w14:textId="77777777" w:rsidTr="00FF7BF5">
        <w:tc>
          <w:tcPr>
            <w:tcW w:w="14560" w:type="dxa"/>
            <w:gridSpan w:val="8"/>
            <w:vAlign w:val="center"/>
          </w:tcPr>
          <w:p w14:paraId="5A132557" w14:textId="77777777" w:rsidR="00625504" w:rsidRDefault="00625504" w:rsidP="00E77378">
            <w:pPr>
              <w:widowControl w:val="0"/>
              <w:autoSpaceDE w:val="0"/>
              <w:autoSpaceDN w:val="0"/>
              <w:ind w:right="-31"/>
              <w:jc w:val="center"/>
            </w:pPr>
            <w:r w:rsidRPr="00DA42EC">
              <w:rPr>
                <w:b/>
                <w:bCs/>
                <w:lang w:val="lt-LT"/>
              </w:rPr>
              <w:t>7 tikslas – sumažinti visuomenės neramumų, susibūrimų, riaušių, nusikaltimų, nusikalstamų neramumų, gaujų siautėjimų, streikų riziką arba galimus jų padarinius</w:t>
            </w:r>
          </w:p>
        </w:tc>
      </w:tr>
      <w:tr w:rsidR="00A706FC" w:rsidRPr="001B5536" w14:paraId="23A490DA" w14:textId="77777777" w:rsidTr="009C21D7">
        <w:tc>
          <w:tcPr>
            <w:tcW w:w="985" w:type="dxa"/>
            <w:vAlign w:val="center"/>
          </w:tcPr>
          <w:p w14:paraId="446D6A1C" w14:textId="77777777" w:rsidR="009C21D7" w:rsidRDefault="00625504" w:rsidP="00E77378">
            <w:pPr>
              <w:widowControl w:val="0"/>
              <w:autoSpaceDE w:val="0"/>
              <w:autoSpaceDN w:val="0"/>
              <w:ind w:right="-31"/>
              <w:jc w:val="center"/>
              <w:rPr>
                <w:bCs/>
                <w:lang w:val="lt-LT" w:eastAsia="lt-LT" w:bidi="lt-LT"/>
              </w:rPr>
            </w:pPr>
            <w:r>
              <w:rPr>
                <w:bCs/>
                <w:lang w:val="lt-LT" w:eastAsia="lt-LT" w:bidi="lt-LT"/>
              </w:rPr>
              <w:t>7.1</w:t>
            </w:r>
          </w:p>
        </w:tc>
        <w:tc>
          <w:tcPr>
            <w:tcW w:w="2646" w:type="dxa"/>
            <w:vAlign w:val="center"/>
          </w:tcPr>
          <w:p w14:paraId="348C7E80" w14:textId="77777777" w:rsidR="009C21D7" w:rsidRPr="002314DE" w:rsidRDefault="00625504" w:rsidP="00E77378">
            <w:pPr>
              <w:pStyle w:val="Betarp"/>
              <w:jc w:val="center"/>
            </w:pPr>
            <w:r w:rsidRPr="00DA42EC">
              <w:t>Parengti viešosios tvarkos palaikymo priemonių planus</w:t>
            </w:r>
          </w:p>
        </w:tc>
        <w:tc>
          <w:tcPr>
            <w:tcW w:w="1813" w:type="dxa"/>
            <w:vAlign w:val="center"/>
          </w:tcPr>
          <w:p w14:paraId="0CDDD589" w14:textId="77777777" w:rsidR="00625504" w:rsidRPr="00CB5C2F" w:rsidRDefault="00625504" w:rsidP="00E77378">
            <w:pPr>
              <w:ind w:left="134" w:right="127"/>
              <w:jc w:val="center"/>
              <w:rPr>
                <w:lang w:val="lt-LT" w:eastAsia="lt-LT" w:bidi="lt-LT"/>
              </w:rPr>
            </w:pPr>
            <w:r w:rsidRPr="00CB5C2F">
              <w:rPr>
                <w:lang w:val="lt-LT" w:eastAsia="lt-LT" w:bidi="lt-LT"/>
              </w:rPr>
              <w:t>I–IV</w:t>
            </w:r>
          </w:p>
          <w:p w14:paraId="3555A4DD" w14:textId="77777777" w:rsidR="009C21D7" w:rsidRPr="00CB5C2F" w:rsidRDefault="00625504" w:rsidP="00E77378">
            <w:pPr>
              <w:ind w:left="134" w:right="127"/>
              <w:jc w:val="center"/>
              <w:rPr>
                <w:lang w:val="lt-LT" w:eastAsia="lt-LT" w:bidi="lt-LT"/>
              </w:rPr>
            </w:pPr>
            <w:r w:rsidRPr="00CB5C2F">
              <w:rPr>
                <w:lang w:val="lt-LT" w:eastAsia="lt-LT" w:bidi="lt-LT"/>
              </w:rPr>
              <w:t>ketvirčiai</w:t>
            </w:r>
          </w:p>
        </w:tc>
        <w:tc>
          <w:tcPr>
            <w:tcW w:w="1813" w:type="dxa"/>
            <w:vAlign w:val="center"/>
          </w:tcPr>
          <w:p w14:paraId="31A27FB0" w14:textId="77777777" w:rsidR="00625504" w:rsidRPr="00CB5C2F" w:rsidRDefault="00625504" w:rsidP="00E77378">
            <w:pPr>
              <w:ind w:left="134" w:right="127"/>
              <w:jc w:val="center"/>
              <w:rPr>
                <w:lang w:val="lt-LT" w:eastAsia="lt-LT" w:bidi="lt-LT"/>
              </w:rPr>
            </w:pPr>
            <w:r w:rsidRPr="00CB5C2F">
              <w:rPr>
                <w:lang w:val="lt-LT" w:eastAsia="lt-LT" w:bidi="lt-LT"/>
              </w:rPr>
              <w:t>I–IV</w:t>
            </w:r>
          </w:p>
          <w:p w14:paraId="42094EC4" w14:textId="77777777" w:rsidR="009C21D7" w:rsidRPr="00CB5C2F" w:rsidRDefault="00625504" w:rsidP="00E77378">
            <w:pPr>
              <w:ind w:left="134" w:right="127"/>
              <w:jc w:val="center"/>
              <w:rPr>
                <w:lang w:val="lt-LT" w:eastAsia="lt-LT" w:bidi="lt-LT"/>
              </w:rPr>
            </w:pPr>
            <w:r w:rsidRPr="00CB5C2F">
              <w:rPr>
                <w:lang w:val="lt-LT" w:eastAsia="lt-LT" w:bidi="lt-LT"/>
              </w:rPr>
              <w:t>ketvirčiai</w:t>
            </w:r>
          </w:p>
        </w:tc>
        <w:tc>
          <w:tcPr>
            <w:tcW w:w="1813" w:type="dxa"/>
            <w:vAlign w:val="center"/>
          </w:tcPr>
          <w:p w14:paraId="7A1F8825" w14:textId="77777777" w:rsidR="00625504" w:rsidRPr="00CB5C2F" w:rsidRDefault="00625504" w:rsidP="00E77378">
            <w:pPr>
              <w:ind w:left="134" w:right="127"/>
              <w:jc w:val="center"/>
              <w:rPr>
                <w:lang w:val="lt-LT" w:eastAsia="lt-LT" w:bidi="lt-LT"/>
              </w:rPr>
            </w:pPr>
            <w:r w:rsidRPr="00CB5C2F">
              <w:rPr>
                <w:lang w:val="lt-LT" w:eastAsia="lt-LT" w:bidi="lt-LT"/>
              </w:rPr>
              <w:t>I–IV</w:t>
            </w:r>
          </w:p>
          <w:p w14:paraId="26B6F691" w14:textId="77777777" w:rsidR="009C21D7" w:rsidRPr="00CB5C2F" w:rsidRDefault="00625504" w:rsidP="00E77378">
            <w:pPr>
              <w:ind w:left="134" w:right="127"/>
              <w:jc w:val="center"/>
              <w:rPr>
                <w:lang w:val="lt-LT" w:eastAsia="lt-LT" w:bidi="lt-LT"/>
              </w:rPr>
            </w:pPr>
            <w:r w:rsidRPr="00CB5C2F">
              <w:rPr>
                <w:lang w:val="lt-LT" w:eastAsia="lt-LT" w:bidi="lt-LT"/>
              </w:rPr>
              <w:t>ketvirčiai</w:t>
            </w:r>
          </w:p>
        </w:tc>
        <w:tc>
          <w:tcPr>
            <w:tcW w:w="1854" w:type="dxa"/>
            <w:vAlign w:val="center"/>
          </w:tcPr>
          <w:p w14:paraId="541DEDB8" w14:textId="77777777" w:rsidR="00625504" w:rsidRDefault="00625504" w:rsidP="00E77378">
            <w:pPr>
              <w:jc w:val="center"/>
              <w:rPr>
                <w:lang w:val="lt-LT"/>
              </w:rPr>
            </w:pPr>
            <w:r w:rsidRPr="00DA42EC">
              <w:rPr>
                <w:lang w:val="lt-LT"/>
              </w:rPr>
              <w:t>Vilniaus AVPK</w:t>
            </w:r>
          </w:p>
          <w:p w14:paraId="1B358BE8" w14:textId="77777777" w:rsidR="009C21D7" w:rsidRDefault="00625504" w:rsidP="00E77378">
            <w:pPr>
              <w:pStyle w:val="Betarp"/>
              <w:jc w:val="center"/>
            </w:pPr>
            <w:r>
              <w:t>Trakų PK</w:t>
            </w:r>
          </w:p>
        </w:tc>
        <w:tc>
          <w:tcPr>
            <w:tcW w:w="2255" w:type="dxa"/>
          </w:tcPr>
          <w:p w14:paraId="7044F182" w14:textId="77777777" w:rsidR="009C21D7" w:rsidRPr="002314DE" w:rsidRDefault="00625504" w:rsidP="00E77378">
            <w:pPr>
              <w:ind w:left="102" w:right="101"/>
              <w:jc w:val="center"/>
              <w:rPr>
                <w:lang w:val="lt-LT"/>
              </w:rPr>
            </w:pPr>
            <w:r w:rsidRPr="00DA42EC">
              <w:rPr>
                <w:lang w:val="lt-LT"/>
              </w:rPr>
              <w:t>Parengtų viešosios tvarkos palaikymo priemonių planų skaičius nuo renginių, kuriems būtini viešosios tvarkos palaikymo planai, skaičiaus proc.</w:t>
            </w:r>
          </w:p>
        </w:tc>
        <w:tc>
          <w:tcPr>
            <w:tcW w:w="1381" w:type="dxa"/>
            <w:vAlign w:val="center"/>
          </w:tcPr>
          <w:p w14:paraId="1FF20B34" w14:textId="77777777" w:rsidR="009C21D7" w:rsidRDefault="00625504" w:rsidP="00E77378">
            <w:pPr>
              <w:widowControl w:val="0"/>
              <w:autoSpaceDE w:val="0"/>
              <w:autoSpaceDN w:val="0"/>
              <w:ind w:right="-31"/>
              <w:jc w:val="center"/>
            </w:pPr>
            <w:r>
              <w:t>100</w:t>
            </w:r>
          </w:p>
        </w:tc>
      </w:tr>
      <w:tr w:rsidR="007462BA" w:rsidRPr="001B5536" w14:paraId="2050933C" w14:textId="77777777" w:rsidTr="00B22723">
        <w:tc>
          <w:tcPr>
            <w:tcW w:w="14560" w:type="dxa"/>
            <w:gridSpan w:val="8"/>
            <w:vAlign w:val="center"/>
          </w:tcPr>
          <w:p w14:paraId="7B55AF31" w14:textId="77777777" w:rsidR="007462BA" w:rsidRDefault="00664CBB" w:rsidP="00E77378">
            <w:pPr>
              <w:widowControl w:val="0"/>
              <w:autoSpaceDE w:val="0"/>
              <w:autoSpaceDN w:val="0"/>
              <w:ind w:right="-31"/>
              <w:jc w:val="center"/>
              <w:rPr>
                <w:b/>
                <w:lang w:val="lt-LT"/>
              </w:rPr>
            </w:pPr>
            <w:r>
              <w:rPr>
                <w:b/>
                <w:lang w:val="lt-LT"/>
              </w:rPr>
              <w:t>8</w:t>
            </w:r>
            <w:r w:rsidR="007462BA">
              <w:rPr>
                <w:b/>
                <w:lang w:val="lt-LT"/>
              </w:rPr>
              <w:t xml:space="preserve"> tikslas – sumažinti gyvūnų ligų riziką ir galimus jų padarinius</w:t>
            </w:r>
          </w:p>
          <w:p w14:paraId="212EED41" w14:textId="77777777" w:rsidR="008468A5" w:rsidRDefault="008468A5" w:rsidP="00E77378">
            <w:pPr>
              <w:widowControl w:val="0"/>
              <w:autoSpaceDE w:val="0"/>
              <w:autoSpaceDN w:val="0"/>
              <w:ind w:right="-31"/>
              <w:jc w:val="center"/>
            </w:pPr>
          </w:p>
        </w:tc>
      </w:tr>
      <w:tr w:rsidR="00A706FC" w:rsidRPr="001B5536" w14:paraId="7D719BA5" w14:textId="77777777" w:rsidTr="009C21D7">
        <w:tc>
          <w:tcPr>
            <w:tcW w:w="985" w:type="dxa"/>
            <w:vAlign w:val="center"/>
          </w:tcPr>
          <w:p w14:paraId="4E2D1640" w14:textId="4BAE920B" w:rsidR="007462BA" w:rsidRDefault="001D294F" w:rsidP="00E77378">
            <w:pPr>
              <w:widowControl w:val="0"/>
              <w:autoSpaceDE w:val="0"/>
              <w:autoSpaceDN w:val="0"/>
              <w:ind w:right="-31"/>
              <w:jc w:val="center"/>
              <w:rPr>
                <w:bCs/>
                <w:lang w:val="lt-LT" w:eastAsia="lt-LT" w:bidi="lt-LT"/>
              </w:rPr>
            </w:pPr>
            <w:r>
              <w:rPr>
                <w:bCs/>
                <w:lang w:val="lt-LT" w:eastAsia="lt-LT" w:bidi="lt-LT"/>
              </w:rPr>
              <w:t>8</w:t>
            </w:r>
            <w:r w:rsidR="007462BA">
              <w:rPr>
                <w:bCs/>
                <w:lang w:val="lt-LT" w:eastAsia="lt-LT" w:bidi="lt-LT"/>
              </w:rPr>
              <w:t>.1</w:t>
            </w:r>
          </w:p>
        </w:tc>
        <w:tc>
          <w:tcPr>
            <w:tcW w:w="2646" w:type="dxa"/>
            <w:vAlign w:val="center"/>
          </w:tcPr>
          <w:p w14:paraId="32BB6A98" w14:textId="77777777" w:rsidR="007462BA" w:rsidRPr="00EB721A" w:rsidRDefault="007462BA" w:rsidP="00E77378">
            <w:pPr>
              <w:pStyle w:val="Betarp"/>
              <w:jc w:val="center"/>
            </w:pPr>
            <w:r>
              <w:t>Informacijos teikimas gyventojams apie gyvūnų ligų plitimą ir rekomendacijų, kaip elgtis plintant ligoms, parengimas</w:t>
            </w:r>
          </w:p>
        </w:tc>
        <w:tc>
          <w:tcPr>
            <w:tcW w:w="1813" w:type="dxa"/>
            <w:vAlign w:val="center"/>
          </w:tcPr>
          <w:p w14:paraId="5AF51EC9" w14:textId="77777777" w:rsidR="007462BA" w:rsidRPr="00FF7BF5" w:rsidRDefault="007462BA" w:rsidP="00E77378">
            <w:pPr>
              <w:ind w:left="134" w:right="127"/>
              <w:jc w:val="center"/>
              <w:rPr>
                <w:lang w:val="lt-LT" w:eastAsia="lt-LT" w:bidi="lt-LT"/>
              </w:rPr>
            </w:pPr>
            <w:r>
              <w:rPr>
                <w:lang w:val="lt-LT"/>
              </w:rPr>
              <w:t>Gavus informaciją</w:t>
            </w:r>
          </w:p>
        </w:tc>
        <w:tc>
          <w:tcPr>
            <w:tcW w:w="1813" w:type="dxa"/>
            <w:vAlign w:val="center"/>
          </w:tcPr>
          <w:p w14:paraId="08AAEF7F" w14:textId="77777777" w:rsidR="007462BA" w:rsidRPr="00FF7BF5" w:rsidRDefault="007462BA" w:rsidP="00E77378">
            <w:pPr>
              <w:ind w:left="134" w:right="127"/>
              <w:jc w:val="center"/>
              <w:rPr>
                <w:lang w:val="lt-LT" w:eastAsia="lt-LT" w:bidi="lt-LT"/>
              </w:rPr>
            </w:pPr>
            <w:r>
              <w:rPr>
                <w:lang w:val="lt-LT"/>
              </w:rPr>
              <w:t>Gavus informaciją</w:t>
            </w:r>
          </w:p>
        </w:tc>
        <w:tc>
          <w:tcPr>
            <w:tcW w:w="1813" w:type="dxa"/>
            <w:vAlign w:val="center"/>
          </w:tcPr>
          <w:p w14:paraId="20B292E3" w14:textId="77777777" w:rsidR="007462BA" w:rsidRPr="00FF7BF5" w:rsidRDefault="007462BA" w:rsidP="00E77378">
            <w:pPr>
              <w:ind w:left="134" w:right="127"/>
              <w:jc w:val="center"/>
              <w:rPr>
                <w:lang w:val="lt-LT" w:eastAsia="lt-LT" w:bidi="lt-LT"/>
              </w:rPr>
            </w:pPr>
            <w:r>
              <w:rPr>
                <w:lang w:val="lt-LT"/>
              </w:rPr>
              <w:t>Gavus informaciją</w:t>
            </w:r>
          </w:p>
        </w:tc>
        <w:tc>
          <w:tcPr>
            <w:tcW w:w="1854" w:type="dxa"/>
            <w:vAlign w:val="center"/>
          </w:tcPr>
          <w:p w14:paraId="7DB9C755" w14:textId="55BD5485" w:rsidR="007462BA" w:rsidRPr="00DA42EC" w:rsidRDefault="00FB0213" w:rsidP="007462BA">
            <w:pPr>
              <w:jc w:val="center"/>
              <w:rPr>
                <w:lang w:val="lt-LT"/>
              </w:rPr>
            </w:pPr>
            <w:r>
              <w:rPr>
                <w:lang w:val="lt-LT" w:eastAsia="lt-LT" w:bidi="lt-LT"/>
              </w:rPr>
              <w:t>PP</w:t>
            </w:r>
            <w:r w:rsidR="007462BA" w:rsidRPr="00F81E3C">
              <w:rPr>
                <w:lang w:val="lt-LT" w:eastAsia="lt-LT" w:bidi="lt-LT"/>
              </w:rPr>
              <w:t>,</w:t>
            </w:r>
            <w:r w:rsidR="007462BA" w:rsidRPr="00F81E3C">
              <w:rPr>
                <w:lang w:val="lt-LT"/>
              </w:rPr>
              <w:t xml:space="preserve"> Trakų valstybinė maisto ir veterinarijos tarnyba</w:t>
            </w:r>
          </w:p>
        </w:tc>
        <w:tc>
          <w:tcPr>
            <w:tcW w:w="2255" w:type="dxa"/>
          </w:tcPr>
          <w:p w14:paraId="5B2102E9" w14:textId="77777777" w:rsidR="007462BA" w:rsidRPr="003E4E7B" w:rsidRDefault="007462BA" w:rsidP="003E4E7B">
            <w:pPr>
              <w:jc w:val="center"/>
              <w:rPr>
                <w:lang w:val="lt-LT"/>
              </w:rPr>
            </w:pPr>
            <w:r>
              <w:rPr>
                <w:lang w:val="lt-LT"/>
              </w:rPr>
              <w:t>Pateiktų informacijų skaičius nuo gautų pranešimų skaičiaus proc.</w:t>
            </w:r>
          </w:p>
        </w:tc>
        <w:tc>
          <w:tcPr>
            <w:tcW w:w="1381" w:type="dxa"/>
            <w:vAlign w:val="center"/>
          </w:tcPr>
          <w:p w14:paraId="1C798860" w14:textId="77777777" w:rsidR="007462BA" w:rsidRDefault="007462BA" w:rsidP="00E77378">
            <w:pPr>
              <w:widowControl w:val="0"/>
              <w:autoSpaceDE w:val="0"/>
              <w:autoSpaceDN w:val="0"/>
              <w:ind w:right="-31"/>
              <w:jc w:val="center"/>
            </w:pPr>
            <w:r>
              <w:t>100</w:t>
            </w:r>
          </w:p>
        </w:tc>
      </w:tr>
      <w:tr w:rsidR="00353576" w:rsidRPr="001B5536" w14:paraId="12EAEEDD" w14:textId="77777777" w:rsidTr="00E32C3F">
        <w:tc>
          <w:tcPr>
            <w:tcW w:w="14560" w:type="dxa"/>
            <w:gridSpan w:val="8"/>
            <w:vAlign w:val="center"/>
          </w:tcPr>
          <w:p w14:paraId="0A6D01CE" w14:textId="77777777" w:rsidR="00353576" w:rsidRDefault="00664CBB" w:rsidP="00E77378">
            <w:pPr>
              <w:widowControl w:val="0"/>
              <w:autoSpaceDE w:val="0"/>
              <w:autoSpaceDN w:val="0"/>
              <w:ind w:right="-31"/>
              <w:jc w:val="center"/>
            </w:pPr>
            <w:r>
              <w:rPr>
                <w:b/>
                <w:lang w:val="lt-LT"/>
              </w:rPr>
              <w:t>9</w:t>
            </w:r>
            <w:r w:rsidR="00353576">
              <w:rPr>
                <w:b/>
                <w:lang w:val="lt-LT"/>
              </w:rPr>
              <w:t xml:space="preserve"> tikslas – sumažinti susirgimų pavojingomis užkrečiamosiomis ligomis riziką arba jų padarinius</w:t>
            </w:r>
            <w:r w:rsidR="00353576">
              <w:t xml:space="preserve"> </w:t>
            </w:r>
          </w:p>
        </w:tc>
      </w:tr>
      <w:tr w:rsidR="00A706FC" w:rsidRPr="001B5536" w14:paraId="078E384C" w14:textId="77777777" w:rsidTr="009C21D7">
        <w:tc>
          <w:tcPr>
            <w:tcW w:w="985" w:type="dxa"/>
            <w:vAlign w:val="center"/>
          </w:tcPr>
          <w:p w14:paraId="59DA6282" w14:textId="5430AA40" w:rsidR="00353576" w:rsidRDefault="001D294F" w:rsidP="00E77378">
            <w:pPr>
              <w:widowControl w:val="0"/>
              <w:autoSpaceDE w:val="0"/>
              <w:autoSpaceDN w:val="0"/>
              <w:ind w:right="-31"/>
              <w:jc w:val="center"/>
              <w:rPr>
                <w:bCs/>
                <w:lang w:val="lt-LT" w:eastAsia="lt-LT" w:bidi="lt-LT"/>
              </w:rPr>
            </w:pPr>
            <w:r>
              <w:rPr>
                <w:bCs/>
                <w:lang w:val="lt-LT" w:eastAsia="lt-LT" w:bidi="lt-LT"/>
              </w:rPr>
              <w:t>9</w:t>
            </w:r>
            <w:r w:rsidR="00353576">
              <w:rPr>
                <w:bCs/>
                <w:lang w:val="lt-LT" w:eastAsia="lt-LT" w:bidi="lt-LT"/>
              </w:rPr>
              <w:t>.1</w:t>
            </w:r>
          </w:p>
        </w:tc>
        <w:tc>
          <w:tcPr>
            <w:tcW w:w="2646" w:type="dxa"/>
            <w:vAlign w:val="center"/>
          </w:tcPr>
          <w:p w14:paraId="2A020758" w14:textId="77777777" w:rsidR="00F27934" w:rsidRPr="001A236D" w:rsidRDefault="00F27934" w:rsidP="00F27934">
            <w:pPr>
              <w:jc w:val="center"/>
              <w:rPr>
                <w:rStyle w:val="2"/>
                <w:rFonts w:eastAsiaTheme="minorHAnsi"/>
              </w:rPr>
            </w:pPr>
            <w:r w:rsidRPr="001A236D">
              <w:rPr>
                <w:rStyle w:val="2"/>
                <w:rFonts w:eastAsiaTheme="minorHAnsi"/>
              </w:rPr>
              <w:t>Pavojingos ar ypač pavojingos žmonių užkrečiamosios ligos</w:t>
            </w:r>
            <w:r w:rsidRPr="001A236D">
              <w:rPr>
                <w:rStyle w:val="2"/>
                <w:rFonts w:eastAsiaTheme="minorHAnsi"/>
              </w:rPr>
              <w:br/>
              <w:t>protrūkis ar epidemija.</w:t>
            </w:r>
            <w:r w:rsidRPr="001A236D">
              <w:rPr>
                <w:rStyle w:val="Emfaz"/>
              </w:rPr>
              <w:t xml:space="preserve"> </w:t>
            </w:r>
            <w:r w:rsidRPr="001A236D">
              <w:rPr>
                <w:rStyle w:val="2"/>
                <w:rFonts w:eastAsiaTheme="minorHAnsi"/>
              </w:rPr>
              <w:t>Numatyti</w:t>
            </w:r>
            <w:r w:rsidRPr="001A236D">
              <w:rPr>
                <w:rStyle w:val="2"/>
                <w:rFonts w:eastAsiaTheme="minorHAnsi"/>
              </w:rPr>
              <w:br/>
            </w:r>
            <w:r w:rsidRPr="001A236D">
              <w:rPr>
                <w:rStyle w:val="2"/>
                <w:rFonts w:eastAsiaTheme="minorHAnsi"/>
              </w:rPr>
              <w:lastRenderedPageBreak/>
              <w:t>padarinių mažinimo ir</w:t>
            </w:r>
            <w:r>
              <w:rPr>
                <w:rStyle w:val="2"/>
                <w:rFonts w:eastAsiaTheme="minorHAnsi"/>
              </w:rPr>
              <w:t xml:space="preserve"> </w:t>
            </w:r>
            <w:r w:rsidRPr="001A236D">
              <w:rPr>
                <w:rStyle w:val="2"/>
                <w:rFonts w:eastAsiaTheme="minorHAnsi"/>
              </w:rPr>
              <w:t>likvidavimo</w:t>
            </w:r>
          </w:p>
          <w:p w14:paraId="2AE086F3" w14:textId="77777777" w:rsidR="00353576" w:rsidRDefault="00F27934" w:rsidP="00F27934">
            <w:pPr>
              <w:pStyle w:val="Betarp"/>
              <w:jc w:val="center"/>
            </w:pPr>
            <w:r>
              <w:rPr>
                <w:rStyle w:val="2"/>
                <w:rFonts w:eastAsiaTheme="minorHAnsi"/>
              </w:rPr>
              <w:t>p</w:t>
            </w:r>
            <w:r w:rsidRPr="001A236D">
              <w:rPr>
                <w:rStyle w:val="2"/>
                <w:rFonts w:eastAsiaTheme="minorHAnsi"/>
              </w:rPr>
              <w:t>revencines</w:t>
            </w:r>
            <w:r>
              <w:rPr>
                <w:rStyle w:val="2"/>
                <w:rFonts w:eastAsiaTheme="minorHAnsi"/>
              </w:rPr>
              <w:t xml:space="preserve"> </w:t>
            </w:r>
            <w:r w:rsidRPr="001A236D">
              <w:rPr>
                <w:rStyle w:val="2"/>
                <w:rFonts w:eastAsiaTheme="minorHAnsi"/>
              </w:rPr>
              <w:t>priemones</w:t>
            </w:r>
          </w:p>
        </w:tc>
        <w:tc>
          <w:tcPr>
            <w:tcW w:w="1813" w:type="dxa"/>
            <w:vAlign w:val="center"/>
          </w:tcPr>
          <w:p w14:paraId="02A5D2CD" w14:textId="77777777" w:rsidR="00353576" w:rsidRDefault="00F27934" w:rsidP="00E77378">
            <w:pPr>
              <w:ind w:left="134" w:right="127"/>
              <w:jc w:val="center"/>
              <w:rPr>
                <w:lang w:val="lt-LT"/>
              </w:rPr>
            </w:pPr>
            <w:r>
              <w:rPr>
                <w:lang w:val="lt-LT"/>
              </w:rPr>
              <w:lastRenderedPageBreak/>
              <w:t>Nuolat</w:t>
            </w:r>
          </w:p>
        </w:tc>
        <w:tc>
          <w:tcPr>
            <w:tcW w:w="1813" w:type="dxa"/>
            <w:vAlign w:val="center"/>
          </w:tcPr>
          <w:p w14:paraId="2E94B0A1" w14:textId="77777777" w:rsidR="00353576" w:rsidRDefault="00F27934" w:rsidP="00E77378">
            <w:pPr>
              <w:ind w:left="134" w:right="127"/>
              <w:jc w:val="center"/>
              <w:rPr>
                <w:lang w:val="lt-LT"/>
              </w:rPr>
            </w:pPr>
            <w:r>
              <w:rPr>
                <w:lang w:val="lt-LT"/>
              </w:rPr>
              <w:t>Nuolat</w:t>
            </w:r>
          </w:p>
        </w:tc>
        <w:tc>
          <w:tcPr>
            <w:tcW w:w="1813" w:type="dxa"/>
            <w:vAlign w:val="center"/>
          </w:tcPr>
          <w:p w14:paraId="1948E623" w14:textId="77777777" w:rsidR="00353576" w:rsidRDefault="00F27934" w:rsidP="00E77378">
            <w:pPr>
              <w:ind w:left="134" w:right="127"/>
              <w:jc w:val="center"/>
              <w:rPr>
                <w:lang w:val="lt-LT"/>
              </w:rPr>
            </w:pPr>
            <w:r>
              <w:rPr>
                <w:lang w:val="lt-LT"/>
              </w:rPr>
              <w:t>Nuolat</w:t>
            </w:r>
          </w:p>
        </w:tc>
        <w:tc>
          <w:tcPr>
            <w:tcW w:w="1854" w:type="dxa"/>
            <w:vAlign w:val="center"/>
          </w:tcPr>
          <w:p w14:paraId="1CB1886F" w14:textId="38EB46FE" w:rsidR="00F27934" w:rsidRPr="008D515E" w:rsidRDefault="006914A2" w:rsidP="00F27934">
            <w:pPr>
              <w:jc w:val="center"/>
              <w:rPr>
                <w:rStyle w:val="2"/>
                <w:rFonts w:eastAsiaTheme="minorHAnsi"/>
              </w:rPr>
            </w:pPr>
            <w:r w:rsidRPr="006914A2">
              <w:rPr>
                <w:rStyle w:val="2"/>
                <w:rFonts w:eastAsiaTheme="minorHAnsi"/>
              </w:rPr>
              <w:t>savivaldybės administracijos sveikatos reikalų koordinatorė</w:t>
            </w:r>
            <w:r w:rsidR="00F27934" w:rsidRPr="008D515E">
              <w:rPr>
                <w:rStyle w:val="2"/>
                <w:rFonts w:eastAsiaTheme="minorHAnsi"/>
              </w:rPr>
              <w:t>,</w:t>
            </w:r>
            <w:r w:rsidR="00F27934">
              <w:rPr>
                <w:rStyle w:val="2"/>
                <w:rFonts w:eastAsiaTheme="minorHAnsi"/>
              </w:rPr>
              <w:t xml:space="preserve"> </w:t>
            </w:r>
            <w:r w:rsidR="00F27934" w:rsidRPr="008D515E">
              <w:rPr>
                <w:rStyle w:val="2"/>
                <w:rFonts w:eastAsiaTheme="minorHAnsi"/>
              </w:rPr>
              <w:t xml:space="preserve">Nacionalinio </w:t>
            </w:r>
            <w:r w:rsidR="00F27934" w:rsidRPr="008D515E">
              <w:rPr>
                <w:rStyle w:val="2"/>
                <w:rFonts w:eastAsiaTheme="minorHAnsi"/>
              </w:rPr>
              <w:lastRenderedPageBreak/>
              <w:t>visuomenės sveikatos centro  prie SAM Vilniaus departamento Trakų skyrius,</w:t>
            </w:r>
          </w:p>
          <w:p w14:paraId="61CBDB3F" w14:textId="77777777" w:rsidR="00353576" w:rsidRDefault="00F27934" w:rsidP="00F27934">
            <w:pPr>
              <w:jc w:val="center"/>
              <w:rPr>
                <w:lang w:val="lt-LT" w:eastAsia="lt-LT" w:bidi="lt-LT"/>
              </w:rPr>
            </w:pPr>
            <w:r w:rsidRPr="008D515E">
              <w:rPr>
                <w:rStyle w:val="2"/>
                <w:rFonts w:eastAsiaTheme="minorHAnsi"/>
              </w:rPr>
              <w:t>asmens sveikatos</w:t>
            </w:r>
            <w:r w:rsidRPr="008D515E">
              <w:rPr>
                <w:rStyle w:val="2"/>
                <w:rFonts w:eastAsiaTheme="minorHAnsi"/>
              </w:rPr>
              <w:br/>
              <w:t>priežiūros įstaigų vadovai</w:t>
            </w:r>
          </w:p>
        </w:tc>
        <w:tc>
          <w:tcPr>
            <w:tcW w:w="2255" w:type="dxa"/>
          </w:tcPr>
          <w:p w14:paraId="64A6E051" w14:textId="77777777" w:rsidR="00353576" w:rsidRDefault="00F27934" w:rsidP="003E4E7B">
            <w:pPr>
              <w:jc w:val="center"/>
              <w:rPr>
                <w:lang w:val="lt-LT"/>
              </w:rPr>
            </w:pPr>
            <w:r w:rsidRPr="00507D87">
              <w:rPr>
                <w:rStyle w:val="2"/>
                <w:rFonts w:eastAsiaTheme="minorHAnsi"/>
              </w:rPr>
              <w:lastRenderedPageBreak/>
              <w:t>Pasirengimo gripo</w:t>
            </w:r>
            <w:r w:rsidRPr="00507D87">
              <w:rPr>
                <w:rStyle w:val="2"/>
                <w:rFonts w:eastAsiaTheme="minorHAnsi"/>
              </w:rPr>
              <w:br/>
              <w:t>pandemijai Trakų</w:t>
            </w:r>
            <w:r w:rsidRPr="00507D87">
              <w:rPr>
                <w:rStyle w:val="2"/>
                <w:rFonts w:eastAsiaTheme="minorHAnsi"/>
              </w:rPr>
              <w:br/>
              <w:t>r</w:t>
            </w:r>
            <w:r>
              <w:rPr>
                <w:rStyle w:val="2"/>
                <w:rFonts w:eastAsiaTheme="minorHAnsi"/>
              </w:rPr>
              <w:t>.</w:t>
            </w:r>
            <w:r w:rsidRPr="00507D87">
              <w:rPr>
                <w:rStyle w:val="2"/>
                <w:rFonts w:eastAsiaTheme="minorHAnsi"/>
              </w:rPr>
              <w:t xml:space="preserve"> priemonių plano</w:t>
            </w:r>
            <w:r w:rsidRPr="00507D87">
              <w:rPr>
                <w:rStyle w:val="2"/>
                <w:rFonts w:eastAsiaTheme="minorHAnsi"/>
              </w:rPr>
              <w:br/>
              <w:t>atnaujinimas; Informacijos</w:t>
            </w:r>
            <w:r>
              <w:rPr>
                <w:rStyle w:val="2"/>
                <w:rFonts w:eastAsiaTheme="minorHAnsi"/>
              </w:rPr>
              <w:t xml:space="preserve"> </w:t>
            </w:r>
            <w:r w:rsidRPr="00507D87">
              <w:rPr>
                <w:rStyle w:val="2"/>
                <w:rFonts w:eastAsiaTheme="minorHAnsi"/>
              </w:rPr>
              <w:lastRenderedPageBreak/>
              <w:t>visuomenei apie</w:t>
            </w:r>
            <w:r>
              <w:rPr>
                <w:rStyle w:val="2"/>
                <w:rFonts w:eastAsiaTheme="minorHAnsi"/>
              </w:rPr>
              <w:t xml:space="preserve"> </w:t>
            </w:r>
            <w:r w:rsidRPr="00507D87">
              <w:rPr>
                <w:rStyle w:val="2"/>
                <w:rFonts w:eastAsiaTheme="minorHAnsi"/>
              </w:rPr>
              <w:t>bendrąsias prevencines</w:t>
            </w:r>
            <w:r>
              <w:rPr>
                <w:rStyle w:val="2"/>
                <w:rFonts w:eastAsiaTheme="minorHAnsi"/>
              </w:rPr>
              <w:t xml:space="preserve"> </w:t>
            </w:r>
            <w:r w:rsidRPr="00507D87">
              <w:rPr>
                <w:rStyle w:val="2"/>
                <w:rFonts w:eastAsiaTheme="minorHAnsi"/>
              </w:rPr>
              <w:t>priemones teikimas bei</w:t>
            </w:r>
            <w:r>
              <w:rPr>
                <w:rStyle w:val="2"/>
                <w:rFonts w:eastAsiaTheme="minorHAnsi"/>
              </w:rPr>
              <w:t xml:space="preserve"> </w:t>
            </w:r>
            <w:r w:rsidRPr="00507D87">
              <w:rPr>
                <w:rStyle w:val="2"/>
                <w:rFonts w:eastAsiaTheme="minorHAnsi"/>
              </w:rPr>
              <w:t>informacijos skelbimas</w:t>
            </w:r>
            <w:r>
              <w:rPr>
                <w:rStyle w:val="2"/>
                <w:rFonts w:eastAsiaTheme="minorHAnsi"/>
              </w:rPr>
              <w:t xml:space="preserve"> </w:t>
            </w:r>
            <w:r w:rsidRPr="00507D87">
              <w:rPr>
                <w:rStyle w:val="2"/>
                <w:rFonts w:eastAsiaTheme="minorHAnsi"/>
              </w:rPr>
              <w:t>tinklalapyje</w:t>
            </w:r>
          </w:p>
        </w:tc>
        <w:tc>
          <w:tcPr>
            <w:tcW w:w="1381" w:type="dxa"/>
            <w:vAlign w:val="center"/>
          </w:tcPr>
          <w:p w14:paraId="70F87ADC" w14:textId="77777777" w:rsidR="00353576" w:rsidRDefault="00F27934" w:rsidP="00E77378">
            <w:pPr>
              <w:widowControl w:val="0"/>
              <w:autoSpaceDE w:val="0"/>
              <w:autoSpaceDN w:val="0"/>
              <w:ind w:right="-31"/>
              <w:jc w:val="center"/>
            </w:pPr>
            <w:r w:rsidRPr="008D515E">
              <w:lastRenderedPageBreak/>
              <w:t>≥ 2</w:t>
            </w:r>
          </w:p>
        </w:tc>
      </w:tr>
      <w:tr w:rsidR="005B79F9" w:rsidRPr="001B5536" w14:paraId="0B44EEC2" w14:textId="77777777" w:rsidTr="00182F1F">
        <w:trPr>
          <w:trHeight w:val="453"/>
        </w:trPr>
        <w:tc>
          <w:tcPr>
            <w:tcW w:w="14560" w:type="dxa"/>
            <w:gridSpan w:val="8"/>
            <w:vAlign w:val="center"/>
          </w:tcPr>
          <w:p w14:paraId="2E36E6E7" w14:textId="082187C2" w:rsidR="005B79F9" w:rsidRPr="00A40C90" w:rsidRDefault="005B79F9" w:rsidP="00E77378">
            <w:pPr>
              <w:widowControl w:val="0"/>
              <w:autoSpaceDE w:val="0"/>
              <w:autoSpaceDN w:val="0"/>
              <w:ind w:right="-31"/>
              <w:jc w:val="center"/>
              <w:rPr>
                <w:b/>
                <w:bCs/>
              </w:rPr>
            </w:pPr>
            <w:r w:rsidRPr="00A40C90">
              <w:rPr>
                <w:b/>
                <w:bCs/>
              </w:rPr>
              <w:t xml:space="preserve">10 </w:t>
            </w:r>
            <w:r w:rsidRPr="00A40C90">
              <w:rPr>
                <w:b/>
                <w:bCs/>
                <w:lang w:val="lt-LT"/>
              </w:rPr>
              <w:t xml:space="preserve">tikslas – </w:t>
            </w:r>
            <w:r w:rsidR="00A40C90" w:rsidRPr="00A40C90">
              <w:rPr>
                <w:b/>
                <w:lang w:val="lt-LT"/>
              </w:rPr>
              <w:t>užtikrinti pasirengimą elektros, šilumos, dujų energijos paslaugų teikimo sutrikimams ir (ar) gedimams</w:t>
            </w:r>
          </w:p>
        </w:tc>
      </w:tr>
      <w:tr w:rsidR="00A706FC" w:rsidRPr="001B5536" w14:paraId="15DECC23" w14:textId="77777777" w:rsidTr="009C21D7">
        <w:tc>
          <w:tcPr>
            <w:tcW w:w="985" w:type="dxa"/>
            <w:vAlign w:val="center"/>
          </w:tcPr>
          <w:p w14:paraId="01DD5534" w14:textId="223BD41C" w:rsidR="005B79F9" w:rsidRDefault="00A40C90" w:rsidP="00E77378">
            <w:pPr>
              <w:widowControl w:val="0"/>
              <w:autoSpaceDE w:val="0"/>
              <w:autoSpaceDN w:val="0"/>
              <w:ind w:right="-31"/>
              <w:jc w:val="center"/>
              <w:rPr>
                <w:bCs/>
                <w:lang w:val="lt-LT" w:eastAsia="lt-LT" w:bidi="lt-LT"/>
              </w:rPr>
            </w:pPr>
            <w:r>
              <w:rPr>
                <w:bCs/>
                <w:lang w:val="lt-LT" w:eastAsia="lt-LT" w:bidi="lt-LT"/>
              </w:rPr>
              <w:t>10.1</w:t>
            </w:r>
          </w:p>
        </w:tc>
        <w:tc>
          <w:tcPr>
            <w:tcW w:w="2646" w:type="dxa"/>
            <w:vAlign w:val="center"/>
          </w:tcPr>
          <w:p w14:paraId="231A5614" w14:textId="27D70466" w:rsidR="005B79F9" w:rsidRPr="00A40C90" w:rsidRDefault="00A40C90" w:rsidP="00F27934">
            <w:pPr>
              <w:jc w:val="center"/>
              <w:rPr>
                <w:rStyle w:val="2"/>
                <w:rFonts w:eastAsiaTheme="minorHAnsi"/>
              </w:rPr>
            </w:pPr>
            <w:r w:rsidRPr="00A40C90">
              <w:rPr>
                <w:bCs/>
                <w:lang w:val="lt-LT"/>
              </w:rPr>
              <w:t>Vykdyti profilaktinius remonto darbus, siekiant užtikrinti geriamojo vandens tiekimo ir nuotekų tvarkymo ūkio nenutrūkstamą funkcionavimą</w:t>
            </w:r>
          </w:p>
        </w:tc>
        <w:tc>
          <w:tcPr>
            <w:tcW w:w="1813" w:type="dxa"/>
            <w:vAlign w:val="center"/>
          </w:tcPr>
          <w:p w14:paraId="4464FADC" w14:textId="697169C4" w:rsidR="005B79F9" w:rsidRDefault="00604033" w:rsidP="000A104E">
            <w:pPr>
              <w:ind w:left="134" w:right="127"/>
              <w:jc w:val="center"/>
              <w:rPr>
                <w:lang w:val="lt-LT"/>
              </w:rPr>
            </w:pPr>
            <w:r>
              <w:rPr>
                <w:lang w:val="lt-LT" w:eastAsia="lt-LT" w:bidi="lt-LT"/>
              </w:rPr>
              <w:t>-</w:t>
            </w:r>
          </w:p>
        </w:tc>
        <w:tc>
          <w:tcPr>
            <w:tcW w:w="1813" w:type="dxa"/>
            <w:vAlign w:val="center"/>
          </w:tcPr>
          <w:p w14:paraId="76F293CF" w14:textId="77777777" w:rsidR="000A104E" w:rsidRPr="00CB5C2F" w:rsidRDefault="000A104E" w:rsidP="000A104E">
            <w:pPr>
              <w:ind w:left="134" w:right="127"/>
              <w:jc w:val="center"/>
              <w:rPr>
                <w:lang w:val="lt-LT" w:eastAsia="lt-LT" w:bidi="lt-LT"/>
              </w:rPr>
            </w:pPr>
            <w:r w:rsidRPr="00CB5C2F">
              <w:rPr>
                <w:lang w:val="lt-LT" w:eastAsia="lt-LT" w:bidi="lt-LT"/>
              </w:rPr>
              <w:t>I–IV</w:t>
            </w:r>
          </w:p>
          <w:p w14:paraId="70F8A03D" w14:textId="531D7312" w:rsidR="005B79F9" w:rsidRDefault="000A104E" w:rsidP="000A104E">
            <w:pPr>
              <w:ind w:left="134" w:right="127"/>
              <w:jc w:val="center"/>
              <w:rPr>
                <w:lang w:val="lt-LT"/>
              </w:rPr>
            </w:pPr>
            <w:r w:rsidRPr="00CB5C2F">
              <w:rPr>
                <w:lang w:val="lt-LT" w:eastAsia="lt-LT" w:bidi="lt-LT"/>
              </w:rPr>
              <w:t>ketvirčiai</w:t>
            </w:r>
          </w:p>
        </w:tc>
        <w:tc>
          <w:tcPr>
            <w:tcW w:w="1813" w:type="dxa"/>
            <w:vAlign w:val="center"/>
          </w:tcPr>
          <w:p w14:paraId="61801C0D" w14:textId="77777777" w:rsidR="000A104E" w:rsidRPr="00CB5C2F" w:rsidRDefault="000A104E" w:rsidP="000A104E">
            <w:pPr>
              <w:ind w:left="134" w:right="127"/>
              <w:jc w:val="center"/>
              <w:rPr>
                <w:lang w:val="lt-LT" w:eastAsia="lt-LT" w:bidi="lt-LT"/>
              </w:rPr>
            </w:pPr>
            <w:r w:rsidRPr="00CB5C2F">
              <w:rPr>
                <w:lang w:val="lt-LT" w:eastAsia="lt-LT" w:bidi="lt-LT"/>
              </w:rPr>
              <w:t>I–IV</w:t>
            </w:r>
          </w:p>
          <w:p w14:paraId="0D282798" w14:textId="0AC0F92A" w:rsidR="005B79F9" w:rsidRDefault="000A104E" w:rsidP="000A104E">
            <w:pPr>
              <w:ind w:left="134" w:right="127"/>
              <w:jc w:val="center"/>
              <w:rPr>
                <w:lang w:val="lt-LT"/>
              </w:rPr>
            </w:pPr>
            <w:r w:rsidRPr="00CB5C2F">
              <w:rPr>
                <w:lang w:val="lt-LT" w:eastAsia="lt-LT" w:bidi="lt-LT"/>
              </w:rPr>
              <w:t>ketvirčiai</w:t>
            </w:r>
          </w:p>
        </w:tc>
        <w:tc>
          <w:tcPr>
            <w:tcW w:w="1854" w:type="dxa"/>
            <w:vAlign w:val="center"/>
          </w:tcPr>
          <w:p w14:paraId="5883A731" w14:textId="613E1A6D" w:rsidR="005B79F9" w:rsidRPr="008D515E" w:rsidRDefault="000A104E" w:rsidP="00F27934">
            <w:pPr>
              <w:jc w:val="center"/>
              <w:rPr>
                <w:rStyle w:val="2"/>
                <w:rFonts w:eastAsiaTheme="minorHAnsi"/>
              </w:rPr>
            </w:pPr>
            <w:r>
              <w:t>UAB „Trakų vandenys “</w:t>
            </w:r>
          </w:p>
        </w:tc>
        <w:tc>
          <w:tcPr>
            <w:tcW w:w="2255" w:type="dxa"/>
          </w:tcPr>
          <w:p w14:paraId="1832A53F"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Atliktų profilaktinių</w:t>
            </w:r>
          </w:p>
          <w:p w14:paraId="69FA125D"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remonto darbų skaičius</w:t>
            </w:r>
          </w:p>
          <w:p w14:paraId="399F67A1"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nuo bendro numatytų</w:t>
            </w:r>
          </w:p>
          <w:p w14:paraId="33577045"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atlikti profilaktinių</w:t>
            </w:r>
          </w:p>
          <w:p w14:paraId="3C7AC64E"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remonto darbų</w:t>
            </w:r>
          </w:p>
          <w:p w14:paraId="4DB1ECC0" w14:textId="5272652B" w:rsidR="005B79F9" w:rsidRPr="00507D87" w:rsidRDefault="00FA721B" w:rsidP="00FA721B">
            <w:pPr>
              <w:jc w:val="center"/>
              <w:rPr>
                <w:rStyle w:val="2"/>
                <w:rFonts w:eastAsiaTheme="minorHAnsi"/>
              </w:rPr>
            </w:pPr>
            <w:r w:rsidRPr="00FA721B">
              <w:rPr>
                <w:rFonts w:eastAsia="CIDFont+F1"/>
                <w:lang w:val="lt-LT"/>
              </w:rPr>
              <w:t>skaičiaus proc</w:t>
            </w:r>
            <w:r>
              <w:rPr>
                <w:rFonts w:eastAsia="CIDFont+F1"/>
                <w:lang w:val="lt-LT"/>
              </w:rPr>
              <w:t>.</w:t>
            </w:r>
          </w:p>
        </w:tc>
        <w:tc>
          <w:tcPr>
            <w:tcW w:w="1381" w:type="dxa"/>
            <w:vAlign w:val="center"/>
          </w:tcPr>
          <w:p w14:paraId="3DD45572" w14:textId="62953297" w:rsidR="005B79F9" w:rsidRPr="008D515E" w:rsidRDefault="00FA721B" w:rsidP="00E77378">
            <w:pPr>
              <w:widowControl w:val="0"/>
              <w:autoSpaceDE w:val="0"/>
              <w:autoSpaceDN w:val="0"/>
              <w:ind w:right="-31"/>
              <w:jc w:val="center"/>
            </w:pPr>
            <w:r>
              <w:t>100</w:t>
            </w:r>
          </w:p>
        </w:tc>
      </w:tr>
      <w:tr w:rsidR="00A706FC" w:rsidRPr="001B5536" w14:paraId="24137A68" w14:textId="77777777" w:rsidTr="009C21D7">
        <w:tc>
          <w:tcPr>
            <w:tcW w:w="985" w:type="dxa"/>
            <w:vAlign w:val="center"/>
          </w:tcPr>
          <w:p w14:paraId="5848F12C" w14:textId="340224E9" w:rsidR="005B79F9" w:rsidRDefault="000A104E" w:rsidP="00E77378">
            <w:pPr>
              <w:widowControl w:val="0"/>
              <w:autoSpaceDE w:val="0"/>
              <w:autoSpaceDN w:val="0"/>
              <w:ind w:right="-31"/>
              <w:jc w:val="center"/>
              <w:rPr>
                <w:bCs/>
                <w:lang w:val="lt-LT" w:eastAsia="lt-LT" w:bidi="lt-LT"/>
              </w:rPr>
            </w:pPr>
            <w:r>
              <w:rPr>
                <w:bCs/>
                <w:lang w:val="lt-LT" w:eastAsia="lt-LT" w:bidi="lt-LT"/>
              </w:rPr>
              <w:t>10.2</w:t>
            </w:r>
          </w:p>
        </w:tc>
        <w:tc>
          <w:tcPr>
            <w:tcW w:w="2646" w:type="dxa"/>
            <w:vAlign w:val="center"/>
          </w:tcPr>
          <w:p w14:paraId="01590951" w14:textId="1C08A318" w:rsidR="005B79F9" w:rsidRPr="000A104E" w:rsidRDefault="000A104E" w:rsidP="00F27934">
            <w:pPr>
              <w:jc w:val="center"/>
              <w:rPr>
                <w:rStyle w:val="2"/>
                <w:rFonts w:eastAsiaTheme="minorHAnsi"/>
              </w:rPr>
            </w:pPr>
            <w:r w:rsidRPr="000A104E">
              <w:rPr>
                <w:bCs/>
                <w:lang w:val="lt-LT"/>
              </w:rPr>
              <w:t>Vykdyti tiekiamo geriamojo vandens priežiūrą</w:t>
            </w:r>
          </w:p>
        </w:tc>
        <w:tc>
          <w:tcPr>
            <w:tcW w:w="1813" w:type="dxa"/>
            <w:vAlign w:val="center"/>
          </w:tcPr>
          <w:p w14:paraId="4FC72438" w14:textId="1CA7786D" w:rsidR="005B79F9" w:rsidRDefault="00604033" w:rsidP="000A104E">
            <w:pPr>
              <w:ind w:left="134" w:right="127"/>
              <w:jc w:val="center"/>
              <w:rPr>
                <w:lang w:val="lt-LT"/>
              </w:rPr>
            </w:pPr>
            <w:r>
              <w:rPr>
                <w:lang w:val="lt-LT" w:eastAsia="lt-LT" w:bidi="lt-LT"/>
              </w:rPr>
              <w:t>-</w:t>
            </w:r>
          </w:p>
        </w:tc>
        <w:tc>
          <w:tcPr>
            <w:tcW w:w="1813" w:type="dxa"/>
            <w:vAlign w:val="center"/>
          </w:tcPr>
          <w:p w14:paraId="76EF55DD" w14:textId="77777777" w:rsidR="000A104E" w:rsidRPr="00CB5C2F" w:rsidRDefault="000A104E" w:rsidP="000A104E">
            <w:pPr>
              <w:ind w:left="134" w:right="127"/>
              <w:jc w:val="center"/>
              <w:rPr>
                <w:lang w:val="lt-LT" w:eastAsia="lt-LT" w:bidi="lt-LT"/>
              </w:rPr>
            </w:pPr>
            <w:r w:rsidRPr="00CB5C2F">
              <w:rPr>
                <w:lang w:val="lt-LT" w:eastAsia="lt-LT" w:bidi="lt-LT"/>
              </w:rPr>
              <w:t>I–IV</w:t>
            </w:r>
          </w:p>
          <w:p w14:paraId="25C5503D" w14:textId="56BDFE5D" w:rsidR="005B79F9" w:rsidRDefault="000A104E" w:rsidP="000A104E">
            <w:pPr>
              <w:ind w:left="134" w:right="127"/>
              <w:jc w:val="center"/>
              <w:rPr>
                <w:lang w:val="lt-LT"/>
              </w:rPr>
            </w:pPr>
            <w:r w:rsidRPr="00CB5C2F">
              <w:rPr>
                <w:lang w:val="lt-LT" w:eastAsia="lt-LT" w:bidi="lt-LT"/>
              </w:rPr>
              <w:t>ketvirčiai</w:t>
            </w:r>
          </w:p>
        </w:tc>
        <w:tc>
          <w:tcPr>
            <w:tcW w:w="1813" w:type="dxa"/>
            <w:vAlign w:val="center"/>
          </w:tcPr>
          <w:p w14:paraId="51D41205" w14:textId="77777777" w:rsidR="000A104E" w:rsidRPr="00CB5C2F" w:rsidRDefault="000A104E" w:rsidP="000A104E">
            <w:pPr>
              <w:ind w:left="134" w:right="127"/>
              <w:jc w:val="center"/>
              <w:rPr>
                <w:lang w:val="lt-LT" w:eastAsia="lt-LT" w:bidi="lt-LT"/>
              </w:rPr>
            </w:pPr>
            <w:r w:rsidRPr="00CB5C2F">
              <w:rPr>
                <w:lang w:val="lt-LT" w:eastAsia="lt-LT" w:bidi="lt-LT"/>
              </w:rPr>
              <w:t>I–IV</w:t>
            </w:r>
          </w:p>
          <w:p w14:paraId="1DA3F593" w14:textId="4FC43AA8" w:rsidR="005B79F9" w:rsidRDefault="000A104E" w:rsidP="000A104E">
            <w:pPr>
              <w:ind w:left="134" w:right="127"/>
              <w:jc w:val="center"/>
              <w:rPr>
                <w:lang w:val="lt-LT"/>
              </w:rPr>
            </w:pPr>
            <w:r w:rsidRPr="00CB5C2F">
              <w:rPr>
                <w:lang w:val="lt-LT" w:eastAsia="lt-LT" w:bidi="lt-LT"/>
              </w:rPr>
              <w:t>ketvirčiai</w:t>
            </w:r>
          </w:p>
        </w:tc>
        <w:tc>
          <w:tcPr>
            <w:tcW w:w="1854" w:type="dxa"/>
            <w:vAlign w:val="center"/>
          </w:tcPr>
          <w:p w14:paraId="3610D1D5" w14:textId="418661CB" w:rsidR="005B79F9" w:rsidRPr="008D515E" w:rsidRDefault="000A104E" w:rsidP="00F27934">
            <w:pPr>
              <w:jc w:val="center"/>
              <w:rPr>
                <w:rStyle w:val="2"/>
                <w:rFonts w:eastAsiaTheme="minorHAnsi"/>
              </w:rPr>
            </w:pPr>
            <w:r>
              <w:t>UAB „Trakų vandenys “</w:t>
            </w:r>
          </w:p>
        </w:tc>
        <w:tc>
          <w:tcPr>
            <w:tcW w:w="2255" w:type="dxa"/>
          </w:tcPr>
          <w:p w14:paraId="3A6EC48A"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Atliktų programinės</w:t>
            </w:r>
          </w:p>
          <w:p w14:paraId="4676C6C3"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priežiūros priemonių</w:t>
            </w:r>
          </w:p>
          <w:p w14:paraId="55B3FE81"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skaičius nuo bendro</w:t>
            </w:r>
          </w:p>
          <w:p w14:paraId="753788A1"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suplanuotų priemonių</w:t>
            </w:r>
          </w:p>
          <w:p w14:paraId="3E4EB285" w14:textId="6A61C0EC" w:rsidR="005B79F9" w:rsidRPr="00507D87" w:rsidRDefault="00FA721B" w:rsidP="00FA721B">
            <w:pPr>
              <w:jc w:val="center"/>
              <w:rPr>
                <w:rStyle w:val="2"/>
                <w:rFonts w:eastAsiaTheme="minorHAnsi"/>
              </w:rPr>
            </w:pPr>
            <w:r w:rsidRPr="00FA721B">
              <w:rPr>
                <w:rFonts w:eastAsia="CIDFont+F1"/>
                <w:lang w:val="lt-LT"/>
              </w:rPr>
              <w:t>skaičiaus proc</w:t>
            </w:r>
            <w:r w:rsidR="007D2B0A">
              <w:rPr>
                <w:rFonts w:eastAsia="CIDFont+F1"/>
                <w:lang w:val="lt-LT"/>
              </w:rPr>
              <w:t>.</w:t>
            </w:r>
          </w:p>
        </w:tc>
        <w:tc>
          <w:tcPr>
            <w:tcW w:w="1381" w:type="dxa"/>
            <w:vAlign w:val="center"/>
          </w:tcPr>
          <w:p w14:paraId="6C235F7F" w14:textId="13640766" w:rsidR="005B79F9" w:rsidRPr="008D515E" w:rsidRDefault="00FA721B" w:rsidP="00E77378">
            <w:pPr>
              <w:widowControl w:val="0"/>
              <w:autoSpaceDE w:val="0"/>
              <w:autoSpaceDN w:val="0"/>
              <w:ind w:right="-31"/>
              <w:jc w:val="center"/>
            </w:pPr>
            <w:r>
              <w:t>100</w:t>
            </w:r>
          </w:p>
        </w:tc>
      </w:tr>
      <w:tr w:rsidR="00A706FC" w:rsidRPr="001B5536" w14:paraId="6C872C27" w14:textId="77777777" w:rsidTr="009C21D7">
        <w:tc>
          <w:tcPr>
            <w:tcW w:w="985" w:type="dxa"/>
            <w:vAlign w:val="center"/>
          </w:tcPr>
          <w:p w14:paraId="4AFB96DE" w14:textId="3984FFB0" w:rsidR="000A104E" w:rsidRDefault="000A104E" w:rsidP="00E77378">
            <w:pPr>
              <w:widowControl w:val="0"/>
              <w:autoSpaceDE w:val="0"/>
              <w:autoSpaceDN w:val="0"/>
              <w:ind w:right="-31"/>
              <w:jc w:val="center"/>
              <w:rPr>
                <w:bCs/>
                <w:lang w:val="lt-LT" w:eastAsia="lt-LT" w:bidi="lt-LT"/>
              </w:rPr>
            </w:pPr>
            <w:r>
              <w:rPr>
                <w:bCs/>
                <w:lang w:val="lt-LT" w:eastAsia="lt-LT" w:bidi="lt-LT"/>
              </w:rPr>
              <w:t>10.3</w:t>
            </w:r>
          </w:p>
        </w:tc>
        <w:tc>
          <w:tcPr>
            <w:tcW w:w="2646" w:type="dxa"/>
            <w:vAlign w:val="center"/>
          </w:tcPr>
          <w:p w14:paraId="30D795D2" w14:textId="3E51D655" w:rsidR="000A104E" w:rsidRPr="000A104E" w:rsidRDefault="000A104E" w:rsidP="00F27934">
            <w:pPr>
              <w:jc w:val="center"/>
              <w:rPr>
                <w:bCs/>
                <w:lang w:val="lt-LT"/>
              </w:rPr>
            </w:pPr>
            <w:r w:rsidRPr="000A104E">
              <w:rPr>
                <w:bCs/>
                <w:lang w:val="lt-LT"/>
              </w:rPr>
              <w:t>Vykdyti pasirengimo šildymo sezonui priemones</w:t>
            </w:r>
          </w:p>
        </w:tc>
        <w:tc>
          <w:tcPr>
            <w:tcW w:w="1813" w:type="dxa"/>
            <w:vAlign w:val="center"/>
          </w:tcPr>
          <w:p w14:paraId="599B6497" w14:textId="6F51E436" w:rsidR="000A104E" w:rsidRPr="00CB5C2F" w:rsidRDefault="00604033" w:rsidP="000A104E">
            <w:pPr>
              <w:ind w:left="134" w:right="127"/>
              <w:jc w:val="center"/>
              <w:rPr>
                <w:lang w:val="lt-LT" w:eastAsia="lt-LT" w:bidi="lt-LT"/>
              </w:rPr>
            </w:pPr>
            <w:r>
              <w:rPr>
                <w:lang w:val="lt-LT" w:eastAsia="lt-LT" w:bidi="lt-LT"/>
              </w:rPr>
              <w:t>-</w:t>
            </w:r>
          </w:p>
        </w:tc>
        <w:tc>
          <w:tcPr>
            <w:tcW w:w="1813" w:type="dxa"/>
            <w:vAlign w:val="center"/>
          </w:tcPr>
          <w:p w14:paraId="777A3CBD" w14:textId="77777777" w:rsidR="000A104E" w:rsidRPr="00CB5C2F" w:rsidRDefault="000A104E" w:rsidP="000A104E">
            <w:pPr>
              <w:ind w:left="134" w:right="127"/>
              <w:jc w:val="center"/>
              <w:rPr>
                <w:lang w:val="lt-LT" w:eastAsia="lt-LT" w:bidi="lt-LT"/>
              </w:rPr>
            </w:pPr>
            <w:r w:rsidRPr="00CB5C2F">
              <w:rPr>
                <w:lang w:val="lt-LT" w:eastAsia="lt-LT" w:bidi="lt-LT"/>
              </w:rPr>
              <w:t>I–IV</w:t>
            </w:r>
          </w:p>
          <w:p w14:paraId="396EE3C0" w14:textId="27790850" w:rsidR="000A104E" w:rsidRPr="00CB5C2F" w:rsidRDefault="000A104E" w:rsidP="000A104E">
            <w:pPr>
              <w:ind w:left="134" w:right="127"/>
              <w:jc w:val="center"/>
              <w:rPr>
                <w:lang w:val="lt-LT" w:eastAsia="lt-LT" w:bidi="lt-LT"/>
              </w:rPr>
            </w:pPr>
            <w:r w:rsidRPr="00CB5C2F">
              <w:rPr>
                <w:lang w:val="lt-LT" w:eastAsia="lt-LT" w:bidi="lt-LT"/>
              </w:rPr>
              <w:t>ketvirčiai</w:t>
            </w:r>
          </w:p>
        </w:tc>
        <w:tc>
          <w:tcPr>
            <w:tcW w:w="1813" w:type="dxa"/>
            <w:vAlign w:val="center"/>
          </w:tcPr>
          <w:p w14:paraId="03A104AB" w14:textId="77777777" w:rsidR="000A104E" w:rsidRPr="00CB5C2F" w:rsidRDefault="000A104E" w:rsidP="000A104E">
            <w:pPr>
              <w:ind w:left="134" w:right="127"/>
              <w:jc w:val="center"/>
              <w:rPr>
                <w:lang w:val="lt-LT" w:eastAsia="lt-LT" w:bidi="lt-LT"/>
              </w:rPr>
            </w:pPr>
            <w:r w:rsidRPr="00CB5C2F">
              <w:rPr>
                <w:lang w:val="lt-LT" w:eastAsia="lt-LT" w:bidi="lt-LT"/>
              </w:rPr>
              <w:t>I–IV</w:t>
            </w:r>
          </w:p>
          <w:p w14:paraId="6E240FFE" w14:textId="533CD289" w:rsidR="000A104E" w:rsidRPr="00CB5C2F" w:rsidRDefault="000A104E" w:rsidP="000A104E">
            <w:pPr>
              <w:ind w:left="134" w:right="127"/>
              <w:jc w:val="center"/>
              <w:rPr>
                <w:lang w:val="lt-LT" w:eastAsia="lt-LT" w:bidi="lt-LT"/>
              </w:rPr>
            </w:pPr>
            <w:r w:rsidRPr="00CB5C2F">
              <w:rPr>
                <w:lang w:val="lt-LT" w:eastAsia="lt-LT" w:bidi="lt-LT"/>
              </w:rPr>
              <w:t>ketvirčiai</w:t>
            </w:r>
          </w:p>
        </w:tc>
        <w:tc>
          <w:tcPr>
            <w:tcW w:w="1854" w:type="dxa"/>
            <w:vAlign w:val="center"/>
          </w:tcPr>
          <w:p w14:paraId="78867BE8" w14:textId="05C37CA8" w:rsidR="000A104E" w:rsidRDefault="00687B84" w:rsidP="00F27934">
            <w:pPr>
              <w:jc w:val="center"/>
            </w:pPr>
            <w:r w:rsidRPr="00687B84">
              <w:t>UAB „Trakų vandenys “</w:t>
            </w:r>
          </w:p>
        </w:tc>
        <w:tc>
          <w:tcPr>
            <w:tcW w:w="2255" w:type="dxa"/>
          </w:tcPr>
          <w:p w14:paraId="687689C4"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Įgyvendintų priemonių</w:t>
            </w:r>
          </w:p>
          <w:p w14:paraId="269024B5"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skaičius nuo</w:t>
            </w:r>
          </w:p>
          <w:p w14:paraId="02DCFAF1"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pasirengimo šildymo</w:t>
            </w:r>
          </w:p>
          <w:p w14:paraId="72939217"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lastRenderedPageBreak/>
              <w:t>sezonui suplanuotų</w:t>
            </w:r>
          </w:p>
          <w:p w14:paraId="22587272" w14:textId="77777777" w:rsidR="00FA721B" w:rsidRPr="00FA721B" w:rsidRDefault="00FA721B" w:rsidP="00FA721B">
            <w:pPr>
              <w:autoSpaceDE w:val="0"/>
              <w:autoSpaceDN w:val="0"/>
              <w:adjustRightInd w:val="0"/>
              <w:jc w:val="center"/>
              <w:rPr>
                <w:rFonts w:eastAsia="CIDFont+F1"/>
                <w:lang w:val="lt-LT"/>
              </w:rPr>
            </w:pPr>
            <w:r w:rsidRPr="00FA721B">
              <w:rPr>
                <w:rFonts w:eastAsia="CIDFont+F1"/>
                <w:lang w:val="lt-LT"/>
              </w:rPr>
              <w:t>priemonių skaičiaus</w:t>
            </w:r>
          </w:p>
          <w:p w14:paraId="5A4C5E34" w14:textId="362B5429" w:rsidR="000A104E" w:rsidRPr="00507D87" w:rsidRDefault="00FA721B" w:rsidP="00FA721B">
            <w:pPr>
              <w:jc w:val="center"/>
              <w:rPr>
                <w:rStyle w:val="2"/>
                <w:rFonts w:eastAsiaTheme="minorHAnsi"/>
              </w:rPr>
            </w:pPr>
            <w:r w:rsidRPr="00FA721B">
              <w:rPr>
                <w:rFonts w:eastAsia="CIDFont+F1"/>
                <w:lang w:val="lt-LT"/>
              </w:rPr>
              <w:t>proc</w:t>
            </w:r>
            <w:r>
              <w:rPr>
                <w:rFonts w:ascii="CIDFont+F1" w:eastAsia="CIDFont+F1" w:cs="CIDFont+F1"/>
                <w:lang w:val="lt-LT"/>
              </w:rPr>
              <w:t>.</w:t>
            </w:r>
          </w:p>
        </w:tc>
        <w:tc>
          <w:tcPr>
            <w:tcW w:w="1381" w:type="dxa"/>
            <w:vAlign w:val="center"/>
          </w:tcPr>
          <w:p w14:paraId="3EC6D286" w14:textId="0738ADA5" w:rsidR="000A104E" w:rsidRPr="008D515E" w:rsidRDefault="00FA721B" w:rsidP="00E77378">
            <w:pPr>
              <w:widowControl w:val="0"/>
              <w:autoSpaceDE w:val="0"/>
              <w:autoSpaceDN w:val="0"/>
              <w:ind w:right="-31"/>
              <w:jc w:val="center"/>
            </w:pPr>
            <w:r>
              <w:lastRenderedPageBreak/>
              <w:t>100</w:t>
            </w:r>
          </w:p>
        </w:tc>
      </w:tr>
      <w:tr w:rsidR="007A7F07" w:rsidRPr="001B5536" w14:paraId="226A7956" w14:textId="77777777" w:rsidTr="006F119F">
        <w:tc>
          <w:tcPr>
            <w:tcW w:w="14560" w:type="dxa"/>
            <w:gridSpan w:val="8"/>
            <w:vAlign w:val="center"/>
          </w:tcPr>
          <w:p w14:paraId="30114AAC" w14:textId="05669818" w:rsidR="007A7F07" w:rsidRPr="007A7F07" w:rsidRDefault="007A7F07" w:rsidP="00E77378">
            <w:pPr>
              <w:widowControl w:val="0"/>
              <w:autoSpaceDE w:val="0"/>
              <w:autoSpaceDN w:val="0"/>
              <w:ind w:right="-31"/>
              <w:jc w:val="center"/>
              <w:rPr>
                <w:b/>
                <w:bCs/>
              </w:rPr>
            </w:pPr>
            <w:r w:rsidRPr="007A7F07">
              <w:rPr>
                <w:b/>
                <w:bCs/>
                <w:lang w:val="lt-LT"/>
              </w:rPr>
              <w:t>11 tikslas – sumažinti kelių transporto avarijų riziką arba galimus jų padarinius</w:t>
            </w:r>
          </w:p>
        </w:tc>
      </w:tr>
      <w:tr w:rsidR="00A706FC" w:rsidRPr="001B5536" w14:paraId="6479589E" w14:textId="77777777" w:rsidTr="009C21D7">
        <w:tc>
          <w:tcPr>
            <w:tcW w:w="985" w:type="dxa"/>
            <w:vAlign w:val="center"/>
          </w:tcPr>
          <w:p w14:paraId="2D67BCDE" w14:textId="1F4B0246" w:rsidR="007A7F07" w:rsidRDefault="005A7251" w:rsidP="00E77378">
            <w:pPr>
              <w:widowControl w:val="0"/>
              <w:autoSpaceDE w:val="0"/>
              <w:autoSpaceDN w:val="0"/>
              <w:ind w:right="-31"/>
              <w:jc w:val="center"/>
              <w:rPr>
                <w:bCs/>
                <w:lang w:val="lt-LT" w:eastAsia="lt-LT" w:bidi="lt-LT"/>
              </w:rPr>
            </w:pPr>
            <w:r>
              <w:rPr>
                <w:bCs/>
                <w:lang w:val="lt-LT" w:eastAsia="lt-LT" w:bidi="lt-LT"/>
              </w:rPr>
              <w:t>11.1</w:t>
            </w:r>
          </w:p>
        </w:tc>
        <w:tc>
          <w:tcPr>
            <w:tcW w:w="2646" w:type="dxa"/>
            <w:vAlign w:val="center"/>
          </w:tcPr>
          <w:p w14:paraId="7F65F76B" w14:textId="77777777" w:rsidR="005A7251" w:rsidRPr="005A7251" w:rsidRDefault="005A7251" w:rsidP="005A7251">
            <w:pPr>
              <w:autoSpaceDE w:val="0"/>
              <w:autoSpaceDN w:val="0"/>
              <w:adjustRightInd w:val="0"/>
              <w:jc w:val="center"/>
              <w:rPr>
                <w:rFonts w:eastAsia="CIDFont+F1"/>
                <w:lang w:val="lt-LT"/>
              </w:rPr>
            </w:pPr>
            <w:r w:rsidRPr="005A7251">
              <w:rPr>
                <w:rFonts w:eastAsia="CIDFont+F1"/>
                <w:lang w:val="lt-LT"/>
              </w:rPr>
              <w:t>Atlikti miesto gatvių,</w:t>
            </w:r>
          </w:p>
          <w:p w14:paraId="05D1C3DA" w14:textId="77777777" w:rsidR="005A7251" w:rsidRPr="005A7251" w:rsidRDefault="005A7251" w:rsidP="005A7251">
            <w:pPr>
              <w:autoSpaceDE w:val="0"/>
              <w:autoSpaceDN w:val="0"/>
              <w:adjustRightInd w:val="0"/>
              <w:jc w:val="center"/>
              <w:rPr>
                <w:rFonts w:eastAsia="CIDFont+F1"/>
                <w:lang w:val="lt-LT"/>
              </w:rPr>
            </w:pPr>
            <w:r w:rsidRPr="005A7251">
              <w:rPr>
                <w:rFonts w:eastAsia="CIDFont+F1"/>
                <w:lang w:val="lt-LT"/>
              </w:rPr>
              <w:t>važiuojamųjų dalių žiemos</w:t>
            </w:r>
          </w:p>
          <w:p w14:paraId="7FC55102" w14:textId="5B533EF6" w:rsidR="007A7F07" w:rsidRPr="000A104E" w:rsidRDefault="005A7251" w:rsidP="005A7251">
            <w:pPr>
              <w:jc w:val="center"/>
              <w:rPr>
                <w:bCs/>
                <w:lang w:val="lt-LT"/>
              </w:rPr>
            </w:pPr>
            <w:r w:rsidRPr="005A7251">
              <w:rPr>
                <w:rFonts w:eastAsia="CIDFont+F1"/>
                <w:lang w:val="lt-LT"/>
              </w:rPr>
              <w:t>sezono darbus</w:t>
            </w:r>
          </w:p>
        </w:tc>
        <w:tc>
          <w:tcPr>
            <w:tcW w:w="1813" w:type="dxa"/>
            <w:vAlign w:val="center"/>
          </w:tcPr>
          <w:p w14:paraId="4FC1BB0D" w14:textId="15C95A94" w:rsidR="007A7F07" w:rsidRPr="00CB5C2F" w:rsidRDefault="00786801" w:rsidP="005A7251">
            <w:pPr>
              <w:ind w:left="134" w:right="127"/>
              <w:jc w:val="center"/>
              <w:rPr>
                <w:lang w:val="lt-LT" w:eastAsia="lt-LT" w:bidi="lt-LT"/>
              </w:rPr>
            </w:pPr>
            <w:r>
              <w:rPr>
                <w:rFonts w:eastAsia="CIDFont+F1"/>
                <w:lang w:val="lt-LT"/>
              </w:rPr>
              <w:t>-</w:t>
            </w:r>
          </w:p>
        </w:tc>
        <w:tc>
          <w:tcPr>
            <w:tcW w:w="1813" w:type="dxa"/>
            <w:vAlign w:val="center"/>
          </w:tcPr>
          <w:p w14:paraId="124F4AEA" w14:textId="073F5E52" w:rsidR="005A7251" w:rsidRPr="005A7251" w:rsidRDefault="005A7251" w:rsidP="005A7251">
            <w:pPr>
              <w:autoSpaceDE w:val="0"/>
              <w:autoSpaceDN w:val="0"/>
              <w:adjustRightInd w:val="0"/>
              <w:jc w:val="center"/>
              <w:rPr>
                <w:rFonts w:eastAsia="CIDFont+F1"/>
                <w:lang w:val="lt-LT"/>
              </w:rPr>
            </w:pPr>
            <w:r w:rsidRPr="005A7251">
              <w:rPr>
                <w:rFonts w:eastAsia="CIDFont+F1"/>
                <w:lang w:val="lt-LT"/>
              </w:rPr>
              <w:t xml:space="preserve"> IV</w:t>
            </w:r>
          </w:p>
          <w:p w14:paraId="5631CF57" w14:textId="06F9A5BD" w:rsidR="007A7F07" w:rsidRPr="00CB5C2F" w:rsidRDefault="005A7251" w:rsidP="005A7251">
            <w:pPr>
              <w:ind w:left="134" w:right="127"/>
              <w:jc w:val="center"/>
              <w:rPr>
                <w:lang w:val="lt-LT" w:eastAsia="lt-LT" w:bidi="lt-LT"/>
              </w:rPr>
            </w:pPr>
            <w:r w:rsidRPr="005A7251">
              <w:rPr>
                <w:rFonts w:eastAsia="CIDFont+F1"/>
                <w:lang w:val="lt-LT"/>
              </w:rPr>
              <w:t>ketvirčiai</w:t>
            </w:r>
          </w:p>
        </w:tc>
        <w:tc>
          <w:tcPr>
            <w:tcW w:w="1813" w:type="dxa"/>
            <w:vAlign w:val="center"/>
          </w:tcPr>
          <w:p w14:paraId="3257F603" w14:textId="77777777" w:rsidR="005A7251" w:rsidRPr="005A7251" w:rsidRDefault="005A7251" w:rsidP="005A7251">
            <w:pPr>
              <w:autoSpaceDE w:val="0"/>
              <w:autoSpaceDN w:val="0"/>
              <w:adjustRightInd w:val="0"/>
              <w:jc w:val="center"/>
              <w:rPr>
                <w:rFonts w:eastAsia="CIDFont+F1"/>
                <w:lang w:val="lt-LT"/>
              </w:rPr>
            </w:pPr>
            <w:r w:rsidRPr="005A7251">
              <w:rPr>
                <w:rFonts w:eastAsia="CIDFont+F1"/>
                <w:lang w:val="lt-LT"/>
              </w:rPr>
              <w:t>I, IV</w:t>
            </w:r>
          </w:p>
          <w:p w14:paraId="4FEC32D7" w14:textId="7385AD53" w:rsidR="007A7F07" w:rsidRPr="00CB5C2F" w:rsidRDefault="005A7251" w:rsidP="005A7251">
            <w:pPr>
              <w:ind w:left="134" w:right="127"/>
              <w:jc w:val="center"/>
              <w:rPr>
                <w:lang w:val="lt-LT" w:eastAsia="lt-LT" w:bidi="lt-LT"/>
              </w:rPr>
            </w:pPr>
            <w:r w:rsidRPr="005A7251">
              <w:rPr>
                <w:rFonts w:eastAsia="CIDFont+F1"/>
                <w:lang w:val="lt-LT"/>
              </w:rPr>
              <w:t>ketvirčiai</w:t>
            </w:r>
          </w:p>
        </w:tc>
        <w:tc>
          <w:tcPr>
            <w:tcW w:w="1854" w:type="dxa"/>
            <w:vAlign w:val="center"/>
          </w:tcPr>
          <w:p w14:paraId="154A10C3" w14:textId="1A18487E" w:rsidR="007A7F07" w:rsidRPr="00531F88" w:rsidRDefault="005A7251" w:rsidP="005A7251">
            <w:pPr>
              <w:jc w:val="center"/>
              <w:rPr>
                <w:lang w:val="lt-LT"/>
              </w:rPr>
            </w:pPr>
            <w:r w:rsidRPr="00531F88">
              <w:t xml:space="preserve">UAB „Trakų </w:t>
            </w:r>
            <w:r w:rsidRPr="00531F88">
              <w:rPr>
                <w:lang w:val="lt-LT"/>
              </w:rPr>
              <w:t>paslaugos “</w:t>
            </w:r>
            <w:r w:rsidR="00531F88">
              <w:rPr>
                <w:lang w:val="lt-LT"/>
              </w:rPr>
              <w:t>,</w:t>
            </w:r>
          </w:p>
          <w:p w14:paraId="33675413" w14:textId="09123217" w:rsidR="002F6DCC" w:rsidRDefault="00531F88" w:rsidP="005A7251">
            <w:pPr>
              <w:jc w:val="center"/>
            </w:pPr>
            <w:r w:rsidRPr="00EC42D2">
              <w:rPr>
                <w:lang w:val="lt-LT"/>
              </w:rPr>
              <w:t>seniūnijos</w:t>
            </w:r>
          </w:p>
        </w:tc>
        <w:tc>
          <w:tcPr>
            <w:tcW w:w="2255" w:type="dxa"/>
          </w:tcPr>
          <w:p w14:paraId="2D50A76C" w14:textId="77777777" w:rsidR="005A7251" w:rsidRPr="005A7251" w:rsidRDefault="005A7251" w:rsidP="005A7251">
            <w:pPr>
              <w:autoSpaceDE w:val="0"/>
              <w:autoSpaceDN w:val="0"/>
              <w:adjustRightInd w:val="0"/>
              <w:jc w:val="center"/>
              <w:rPr>
                <w:rFonts w:eastAsia="CIDFont+F1"/>
                <w:lang w:val="lt-LT"/>
              </w:rPr>
            </w:pPr>
            <w:r w:rsidRPr="005A7251">
              <w:rPr>
                <w:rFonts w:eastAsia="CIDFont+F1"/>
                <w:lang w:val="lt-LT"/>
              </w:rPr>
              <w:t>Pagal žiemos planą</w:t>
            </w:r>
          </w:p>
          <w:p w14:paraId="0A33A145" w14:textId="77777777" w:rsidR="005A7251" w:rsidRPr="005A7251" w:rsidRDefault="005A7251" w:rsidP="005A7251">
            <w:pPr>
              <w:autoSpaceDE w:val="0"/>
              <w:autoSpaceDN w:val="0"/>
              <w:adjustRightInd w:val="0"/>
              <w:jc w:val="center"/>
              <w:rPr>
                <w:rFonts w:eastAsia="CIDFont+F1"/>
                <w:lang w:val="lt-LT"/>
              </w:rPr>
            </w:pPr>
            <w:r w:rsidRPr="005A7251">
              <w:rPr>
                <w:rFonts w:eastAsia="CIDFont+F1"/>
                <w:lang w:val="lt-LT"/>
              </w:rPr>
              <w:t>įvykdytų priemonių</w:t>
            </w:r>
          </w:p>
          <w:p w14:paraId="1E111AF2" w14:textId="27EFC7F9" w:rsidR="007A7F07" w:rsidRPr="00507D87" w:rsidRDefault="005A7251" w:rsidP="00580C12">
            <w:pPr>
              <w:autoSpaceDE w:val="0"/>
              <w:autoSpaceDN w:val="0"/>
              <w:adjustRightInd w:val="0"/>
              <w:jc w:val="both"/>
              <w:rPr>
                <w:rStyle w:val="2"/>
                <w:rFonts w:eastAsiaTheme="minorHAnsi"/>
              </w:rPr>
            </w:pPr>
            <w:r w:rsidRPr="005A7251">
              <w:rPr>
                <w:rFonts w:eastAsia="CIDFont+F1"/>
                <w:lang w:val="lt-LT"/>
              </w:rPr>
              <w:t>skaičius nuo bendro</w:t>
            </w:r>
            <w:r>
              <w:rPr>
                <w:rFonts w:ascii="CIDFont+F1" w:eastAsia="CIDFont+F1" w:cs="CIDFont+F1"/>
                <w:lang w:val="lt-LT"/>
              </w:rPr>
              <w:t xml:space="preserve"> </w:t>
            </w:r>
            <w:r w:rsidRPr="005A7251">
              <w:rPr>
                <w:rFonts w:eastAsia="CIDFont+F1"/>
                <w:lang w:val="lt-LT"/>
              </w:rPr>
              <w:t xml:space="preserve">suplanuotų </w:t>
            </w:r>
            <w:r w:rsidR="00580C12">
              <w:rPr>
                <w:rFonts w:eastAsia="CIDFont+F1"/>
                <w:lang w:val="lt-LT"/>
              </w:rPr>
              <w:t>p</w:t>
            </w:r>
            <w:r w:rsidRPr="005A7251">
              <w:rPr>
                <w:rFonts w:eastAsia="CIDFont+F1"/>
                <w:lang w:val="lt-LT"/>
              </w:rPr>
              <w:t>riemonių</w:t>
            </w:r>
            <w:r w:rsidR="00580C12">
              <w:rPr>
                <w:rFonts w:eastAsia="CIDFont+F1"/>
                <w:lang w:val="lt-LT"/>
              </w:rPr>
              <w:t xml:space="preserve"> </w:t>
            </w:r>
            <w:r w:rsidRPr="005A7251">
              <w:rPr>
                <w:rFonts w:eastAsia="CIDFont+F1"/>
                <w:lang w:val="lt-LT"/>
              </w:rPr>
              <w:t>skaičiaus proc.</w:t>
            </w:r>
          </w:p>
        </w:tc>
        <w:tc>
          <w:tcPr>
            <w:tcW w:w="1381" w:type="dxa"/>
            <w:vAlign w:val="center"/>
          </w:tcPr>
          <w:p w14:paraId="114378AE" w14:textId="53C156D9" w:rsidR="007A7F07" w:rsidRPr="005A7251" w:rsidRDefault="005A7251" w:rsidP="00E77378">
            <w:pPr>
              <w:widowControl w:val="0"/>
              <w:autoSpaceDE w:val="0"/>
              <w:autoSpaceDN w:val="0"/>
              <w:ind w:right="-31"/>
              <w:jc w:val="center"/>
            </w:pPr>
            <w:r w:rsidRPr="005A7251">
              <w:rPr>
                <w:rFonts w:eastAsia="CIDFont+F1"/>
                <w:lang w:val="lt-LT"/>
              </w:rPr>
              <w:t>≥90</w:t>
            </w:r>
          </w:p>
        </w:tc>
      </w:tr>
      <w:tr w:rsidR="00A706FC" w:rsidRPr="001B5536" w14:paraId="41D8DABA" w14:textId="77777777" w:rsidTr="009C21D7">
        <w:tc>
          <w:tcPr>
            <w:tcW w:w="985" w:type="dxa"/>
            <w:vAlign w:val="center"/>
          </w:tcPr>
          <w:p w14:paraId="74B0E4ED" w14:textId="45AA6BF0" w:rsidR="007A7F07" w:rsidRDefault="00247B0E" w:rsidP="00E77378">
            <w:pPr>
              <w:widowControl w:val="0"/>
              <w:autoSpaceDE w:val="0"/>
              <w:autoSpaceDN w:val="0"/>
              <w:ind w:right="-31"/>
              <w:jc w:val="center"/>
              <w:rPr>
                <w:bCs/>
                <w:lang w:val="lt-LT" w:eastAsia="lt-LT" w:bidi="lt-LT"/>
              </w:rPr>
            </w:pPr>
            <w:r>
              <w:rPr>
                <w:bCs/>
                <w:lang w:val="lt-LT" w:eastAsia="lt-LT" w:bidi="lt-LT"/>
              </w:rPr>
              <w:t>11.2</w:t>
            </w:r>
          </w:p>
        </w:tc>
        <w:tc>
          <w:tcPr>
            <w:tcW w:w="2646" w:type="dxa"/>
            <w:vAlign w:val="center"/>
          </w:tcPr>
          <w:p w14:paraId="1A16FDB6" w14:textId="77777777" w:rsidR="00247B0E" w:rsidRPr="00247B0E" w:rsidRDefault="00247B0E" w:rsidP="00247B0E">
            <w:pPr>
              <w:autoSpaceDE w:val="0"/>
              <w:autoSpaceDN w:val="0"/>
              <w:adjustRightInd w:val="0"/>
              <w:jc w:val="center"/>
              <w:rPr>
                <w:rFonts w:eastAsia="CIDFont+F1"/>
                <w:lang w:val="lt-LT"/>
              </w:rPr>
            </w:pPr>
            <w:r w:rsidRPr="00247B0E">
              <w:rPr>
                <w:rFonts w:eastAsia="CIDFont+F1"/>
                <w:lang w:val="lt-LT"/>
              </w:rPr>
              <w:t>Rengti saugaus eismo akcijas,</w:t>
            </w:r>
          </w:p>
          <w:p w14:paraId="7F0FFACB" w14:textId="77777777" w:rsidR="00247B0E" w:rsidRPr="00247B0E" w:rsidRDefault="00247B0E" w:rsidP="00247B0E">
            <w:pPr>
              <w:autoSpaceDE w:val="0"/>
              <w:autoSpaceDN w:val="0"/>
              <w:adjustRightInd w:val="0"/>
              <w:jc w:val="center"/>
              <w:rPr>
                <w:rFonts w:eastAsia="CIDFont+F1"/>
                <w:lang w:val="lt-LT"/>
              </w:rPr>
            </w:pPr>
            <w:r w:rsidRPr="00247B0E">
              <w:rPr>
                <w:rFonts w:eastAsia="CIDFont+F1"/>
                <w:lang w:val="lt-LT"/>
              </w:rPr>
              <w:t>skatinančias laikytis Kelių eismo</w:t>
            </w:r>
          </w:p>
          <w:p w14:paraId="414B5F6B" w14:textId="2315291F" w:rsidR="007A7F07" w:rsidRPr="000A104E" w:rsidRDefault="00247B0E" w:rsidP="00247B0E">
            <w:pPr>
              <w:jc w:val="center"/>
              <w:rPr>
                <w:bCs/>
                <w:lang w:val="lt-LT"/>
              </w:rPr>
            </w:pPr>
            <w:r w:rsidRPr="00247B0E">
              <w:rPr>
                <w:rFonts w:eastAsia="CIDFont+F1"/>
                <w:lang w:val="lt-LT"/>
              </w:rPr>
              <w:t>taisyklių</w:t>
            </w:r>
          </w:p>
        </w:tc>
        <w:tc>
          <w:tcPr>
            <w:tcW w:w="1813" w:type="dxa"/>
            <w:vAlign w:val="center"/>
          </w:tcPr>
          <w:p w14:paraId="03986783" w14:textId="50584CBE" w:rsidR="007A7F07" w:rsidRPr="00CB5C2F" w:rsidRDefault="00786801" w:rsidP="00247B0E">
            <w:pPr>
              <w:ind w:left="134" w:right="127"/>
              <w:jc w:val="center"/>
              <w:rPr>
                <w:lang w:val="lt-LT" w:eastAsia="lt-LT" w:bidi="lt-LT"/>
              </w:rPr>
            </w:pPr>
            <w:r>
              <w:rPr>
                <w:lang w:val="lt-LT" w:eastAsia="lt-LT" w:bidi="lt-LT"/>
              </w:rPr>
              <w:t>-</w:t>
            </w:r>
          </w:p>
        </w:tc>
        <w:tc>
          <w:tcPr>
            <w:tcW w:w="1813" w:type="dxa"/>
            <w:vAlign w:val="center"/>
          </w:tcPr>
          <w:p w14:paraId="5A8D1C55" w14:textId="77777777" w:rsidR="00247B0E" w:rsidRPr="00CB5C2F" w:rsidRDefault="00247B0E" w:rsidP="00247B0E">
            <w:pPr>
              <w:ind w:left="134" w:right="127"/>
              <w:jc w:val="center"/>
              <w:rPr>
                <w:lang w:val="lt-LT" w:eastAsia="lt-LT" w:bidi="lt-LT"/>
              </w:rPr>
            </w:pPr>
            <w:r w:rsidRPr="00CB5C2F">
              <w:rPr>
                <w:lang w:val="lt-LT" w:eastAsia="lt-LT" w:bidi="lt-LT"/>
              </w:rPr>
              <w:t>I–IV</w:t>
            </w:r>
          </w:p>
          <w:p w14:paraId="08C7C5B0" w14:textId="7284C50A" w:rsidR="007A7F07" w:rsidRPr="00CB5C2F" w:rsidRDefault="00247B0E" w:rsidP="00247B0E">
            <w:pPr>
              <w:ind w:left="134" w:right="127"/>
              <w:jc w:val="center"/>
              <w:rPr>
                <w:lang w:val="lt-LT" w:eastAsia="lt-LT" w:bidi="lt-LT"/>
              </w:rPr>
            </w:pPr>
            <w:r w:rsidRPr="00CB5C2F">
              <w:rPr>
                <w:lang w:val="lt-LT" w:eastAsia="lt-LT" w:bidi="lt-LT"/>
              </w:rPr>
              <w:t>ketvirčiai</w:t>
            </w:r>
          </w:p>
        </w:tc>
        <w:tc>
          <w:tcPr>
            <w:tcW w:w="1813" w:type="dxa"/>
            <w:vAlign w:val="center"/>
          </w:tcPr>
          <w:p w14:paraId="6A87FA81" w14:textId="77777777" w:rsidR="00247B0E" w:rsidRPr="00CB5C2F" w:rsidRDefault="00247B0E" w:rsidP="00247B0E">
            <w:pPr>
              <w:ind w:left="134" w:right="127"/>
              <w:jc w:val="center"/>
              <w:rPr>
                <w:lang w:val="lt-LT" w:eastAsia="lt-LT" w:bidi="lt-LT"/>
              </w:rPr>
            </w:pPr>
            <w:r w:rsidRPr="00CB5C2F">
              <w:rPr>
                <w:lang w:val="lt-LT" w:eastAsia="lt-LT" w:bidi="lt-LT"/>
              </w:rPr>
              <w:t>I–IV</w:t>
            </w:r>
          </w:p>
          <w:p w14:paraId="72F7B425" w14:textId="7DA21A06" w:rsidR="007A7F07" w:rsidRPr="00CB5C2F" w:rsidRDefault="00247B0E" w:rsidP="00247B0E">
            <w:pPr>
              <w:ind w:left="134" w:right="127"/>
              <w:jc w:val="center"/>
              <w:rPr>
                <w:lang w:val="lt-LT" w:eastAsia="lt-LT" w:bidi="lt-LT"/>
              </w:rPr>
            </w:pPr>
            <w:r w:rsidRPr="00CB5C2F">
              <w:rPr>
                <w:lang w:val="lt-LT" w:eastAsia="lt-LT" w:bidi="lt-LT"/>
              </w:rPr>
              <w:t>ketvirčiai</w:t>
            </w:r>
          </w:p>
        </w:tc>
        <w:tc>
          <w:tcPr>
            <w:tcW w:w="1854" w:type="dxa"/>
            <w:vAlign w:val="center"/>
          </w:tcPr>
          <w:p w14:paraId="70BBA85E" w14:textId="77777777" w:rsidR="00247B0E" w:rsidRPr="00EC42D2" w:rsidRDefault="00247B0E" w:rsidP="00247B0E">
            <w:pPr>
              <w:autoSpaceDE w:val="0"/>
              <w:autoSpaceDN w:val="0"/>
              <w:adjustRightInd w:val="0"/>
              <w:jc w:val="center"/>
              <w:rPr>
                <w:rFonts w:eastAsia="CIDFont+F1"/>
                <w:lang w:val="lt-LT"/>
              </w:rPr>
            </w:pPr>
            <w:r w:rsidRPr="00EC42D2">
              <w:rPr>
                <w:rFonts w:eastAsia="CIDFont+F1"/>
                <w:lang w:val="lt-LT"/>
              </w:rPr>
              <w:t>Vilniaus apskrities</w:t>
            </w:r>
          </w:p>
          <w:p w14:paraId="6A372205" w14:textId="77777777" w:rsidR="00247B0E" w:rsidRPr="00EC42D2" w:rsidRDefault="00247B0E" w:rsidP="00247B0E">
            <w:pPr>
              <w:autoSpaceDE w:val="0"/>
              <w:autoSpaceDN w:val="0"/>
              <w:adjustRightInd w:val="0"/>
              <w:jc w:val="center"/>
              <w:rPr>
                <w:rFonts w:eastAsia="CIDFont+F1"/>
                <w:lang w:val="lt-LT"/>
              </w:rPr>
            </w:pPr>
            <w:r w:rsidRPr="00EC42D2">
              <w:rPr>
                <w:rFonts w:eastAsia="CIDFont+F1"/>
                <w:lang w:val="lt-LT"/>
              </w:rPr>
              <w:t>vyriausiasis</w:t>
            </w:r>
          </w:p>
          <w:p w14:paraId="599C240C" w14:textId="2D70C9D4" w:rsidR="00247B0E" w:rsidRPr="00EC42D2" w:rsidRDefault="00247B0E" w:rsidP="00247B0E">
            <w:pPr>
              <w:autoSpaceDE w:val="0"/>
              <w:autoSpaceDN w:val="0"/>
              <w:adjustRightInd w:val="0"/>
              <w:jc w:val="center"/>
              <w:rPr>
                <w:rFonts w:eastAsia="CIDFont+F1"/>
                <w:lang w:val="lt-LT"/>
              </w:rPr>
            </w:pPr>
            <w:r w:rsidRPr="00EC42D2">
              <w:rPr>
                <w:rFonts w:eastAsia="CIDFont+F1"/>
                <w:lang w:val="lt-LT"/>
              </w:rPr>
              <w:t>policijos</w:t>
            </w:r>
            <w:r w:rsidRPr="00EC42D2">
              <w:rPr>
                <w:rFonts w:ascii="CIDFont+F1" w:eastAsia="CIDFont+F1" w:cs="CIDFont+F1"/>
                <w:lang w:val="lt-LT"/>
              </w:rPr>
              <w:t xml:space="preserve"> </w:t>
            </w:r>
            <w:r w:rsidRPr="00EC42D2">
              <w:rPr>
                <w:rFonts w:eastAsia="CIDFont+F1"/>
                <w:lang w:val="lt-LT"/>
              </w:rPr>
              <w:t>komisariatas</w:t>
            </w:r>
          </w:p>
          <w:p w14:paraId="23C6ED06" w14:textId="4049E242" w:rsidR="00EC42D2" w:rsidRPr="00EC42D2" w:rsidRDefault="00EC42D2" w:rsidP="00EC42D2">
            <w:pPr>
              <w:jc w:val="center"/>
            </w:pPr>
          </w:p>
        </w:tc>
        <w:tc>
          <w:tcPr>
            <w:tcW w:w="2255" w:type="dxa"/>
          </w:tcPr>
          <w:p w14:paraId="6AEDB81B" w14:textId="77777777" w:rsidR="00247B0E" w:rsidRPr="00247B0E" w:rsidRDefault="00247B0E" w:rsidP="00247B0E">
            <w:pPr>
              <w:autoSpaceDE w:val="0"/>
              <w:autoSpaceDN w:val="0"/>
              <w:adjustRightInd w:val="0"/>
              <w:jc w:val="center"/>
              <w:rPr>
                <w:rFonts w:eastAsia="CIDFont+F1"/>
                <w:lang w:val="lt-LT"/>
              </w:rPr>
            </w:pPr>
            <w:r w:rsidRPr="00247B0E">
              <w:rPr>
                <w:rFonts w:eastAsia="CIDFont+F1"/>
                <w:lang w:val="lt-LT"/>
              </w:rPr>
              <w:t>Surengtų akcijų</w:t>
            </w:r>
          </w:p>
          <w:p w14:paraId="0FAFFB27" w14:textId="33D3FF8E" w:rsidR="00247B0E" w:rsidRPr="00247B0E" w:rsidRDefault="00247B0E" w:rsidP="00247B0E">
            <w:pPr>
              <w:autoSpaceDE w:val="0"/>
              <w:autoSpaceDN w:val="0"/>
              <w:adjustRightInd w:val="0"/>
              <w:jc w:val="center"/>
              <w:rPr>
                <w:rFonts w:eastAsia="CIDFont+F1"/>
                <w:lang w:val="lt-LT"/>
              </w:rPr>
            </w:pPr>
            <w:r w:rsidRPr="00247B0E">
              <w:rPr>
                <w:rFonts w:eastAsia="CIDFont+F1"/>
                <w:lang w:val="lt-LT"/>
              </w:rPr>
              <w:t>skaičius nuo suplanuotų akcijų</w:t>
            </w:r>
          </w:p>
          <w:p w14:paraId="217FC324" w14:textId="6D42B984" w:rsidR="007A7F07" w:rsidRPr="00507D87" w:rsidRDefault="00247B0E" w:rsidP="00247B0E">
            <w:pPr>
              <w:jc w:val="center"/>
              <w:rPr>
                <w:rStyle w:val="2"/>
                <w:rFonts w:eastAsiaTheme="minorHAnsi"/>
              </w:rPr>
            </w:pPr>
            <w:r w:rsidRPr="00247B0E">
              <w:rPr>
                <w:rFonts w:eastAsia="CIDFont+F1"/>
                <w:lang w:val="lt-LT"/>
              </w:rPr>
              <w:t>skaičiaus proc.</w:t>
            </w:r>
          </w:p>
        </w:tc>
        <w:tc>
          <w:tcPr>
            <w:tcW w:w="1381" w:type="dxa"/>
            <w:vAlign w:val="center"/>
          </w:tcPr>
          <w:p w14:paraId="3D6E0C40" w14:textId="72D919E0" w:rsidR="007A7F07" w:rsidRPr="008D515E" w:rsidRDefault="00247B0E" w:rsidP="00E77378">
            <w:pPr>
              <w:widowControl w:val="0"/>
              <w:autoSpaceDE w:val="0"/>
              <w:autoSpaceDN w:val="0"/>
              <w:ind w:right="-31"/>
              <w:jc w:val="center"/>
            </w:pPr>
            <w:r>
              <w:t>100</w:t>
            </w:r>
          </w:p>
        </w:tc>
      </w:tr>
      <w:tr w:rsidR="00A706FC" w:rsidRPr="001B5536" w14:paraId="68ADD30C" w14:textId="77777777" w:rsidTr="009C21D7">
        <w:tc>
          <w:tcPr>
            <w:tcW w:w="985" w:type="dxa"/>
            <w:vAlign w:val="center"/>
          </w:tcPr>
          <w:p w14:paraId="72E3C7F3" w14:textId="2F480077" w:rsidR="00A90701" w:rsidRDefault="00A90701" w:rsidP="00E77378">
            <w:pPr>
              <w:widowControl w:val="0"/>
              <w:autoSpaceDE w:val="0"/>
              <w:autoSpaceDN w:val="0"/>
              <w:ind w:right="-31"/>
              <w:jc w:val="center"/>
              <w:rPr>
                <w:bCs/>
                <w:lang w:val="lt-LT" w:eastAsia="lt-LT" w:bidi="lt-LT"/>
              </w:rPr>
            </w:pPr>
            <w:r>
              <w:rPr>
                <w:bCs/>
                <w:lang w:val="lt-LT" w:eastAsia="lt-LT" w:bidi="lt-LT"/>
              </w:rPr>
              <w:t>11.3</w:t>
            </w:r>
          </w:p>
        </w:tc>
        <w:tc>
          <w:tcPr>
            <w:tcW w:w="2646" w:type="dxa"/>
            <w:vAlign w:val="center"/>
          </w:tcPr>
          <w:p w14:paraId="277A9AA8" w14:textId="4A7AB9ED" w:rsidR="00A90701" w:rsidRPr="00A90701" w:rsidRDefault="00A90701" w:rsidP="00A90701">
            <w:pPr>
              <w:autoSpaceDE w:val="0"/>
              <w:autoSpaceDN w:val="0"/>
              <w:adjustRightInd w:val="0"/>
              <w:jc w:val="center"/>
              <w:rPr>
                <w:rFonts w:eastAsia="CIDFont+F1"/>
                <w:lang w:val="lt-LT"/>
              </w:rPr>
            </w:pPr>
            <w:r w:rsidRPr="00A90701">
              <w:rPr>
                <w:rFonts w:eastAsia="CIDFont+F1"/>
                <w:lang w:val="lt-LT"/>
              </w:rPr>
              <w:t>Taisyti kelio konstrukcijas</w:t>
            </w:r>
          </w:p>
        </w:tc>
        <w:tc>
          <w:tcPr>
            <w:tcW w:w="1813" w:type="dxa"/>
            <w:vAlign w:val="center"/>
          </w:tcPr>
          <w:p w14:paraId="258BEFBB" w14:textId="79CE11B2" w:rsidR="00A90701" w:rsidRPr="00A90701" w:rsidRDefault="00786801" w:rsidP="00786801">
            <w:pPr>
              <w:autoSpaceDE w:val="0"/>
              <w:autoSpaceDN w:val="0"/>
              <w:adjustRightInd w:val="0"/>
              <w:jc w:val="center"/>
              <w:rPr>
                <w:lang w:val="lt-LT" w:eastAsia="lt-LT" w:bidi="lt-LT"/>
              </w:rPr>
            </w:pPr>
            <w:r>
              <w:rPr>
                <w:rFonts w:eastAsia="CIDFont+F1"/>
                <w:lang w:val="lt-LT"/>
              </w:rPr>
              <w:t>-</w:t>
            </w:r>
          </w:p>
        </w:tc>
        <w:tc>
          <w:tcPr>
            <w:tcW w:w="1813" w:type="dxa"/>
            <w:vAlign w:val="center"/>
          </w:tcPr>
          <w:p w14:paraId="0478A477" w14:textId="509B99F6" w:rsidR="00A90701" w:rsidRPr="00CB5C2F" w:rsidRDefault="00A90701" w:rsidP="00247B0E">
            <w:pPr>
              <w:ind w:left="134" w:right="127"/>
              <w:jc w:val="center"/>
              <w:rPr>
                <w:lang w:val="lt-LT" w:eastAsia="lt-LT" w:bidi="lt-LT"/>
              </w:rPr>
            </w:pPr>
            <w:r w:rsidRPr="00A90701">
              <w:rPr>
                <w:rFonts w:eastAsia="CIDFont+F1"/>
                <w:lang w:val="lt-LT"/>
              </w:rPr>
              <w:t>Pagal poreikį</w:t>
            </w:r>
          </w:p>
        </w:tc>
        <w:tc>
          <w:tcPr>
            <w:tcW w:w="1813" w:type="dxa"/>
            <w:vAlign w:val="center"/>
          </w:tcPr>
          <w:p w14:paraId="234A204E" w14:textId="7C6E59B1" w:rsidR="00A90701" w:rsidRPr="00CB5C2F" w:rsidRDefault="00A90701" w:rsidP="00247B0E">
            <w:pPr>
              <w:ind w:left="134" w:right="127"/>
              <w:jc w:val="center"/>
              <w:rPr>
                <w:lang w:val="lt-LT" w:eastAsia="lt-LT" w:bidi="lt-LT"/>
              </w:rPr>
            </w:pPr>
            <w:r w:rsidRPr="00A90701">
              <w:rPr>
                <w:rFonts w:eastAsia="CIDFont+F1"/>
                <w:lang w:val="lt-LT"/>
              </w:rPr>
              <w:t>Pagal poreikį</w:t>
            </w:r>
          </w:p>
        </w:tc>
        <w:tc>
          <w:tcPr>
            <w:tcW w:w="1854" w:type="dxa"/>
            <w:vAlign w:val="center"/>
          </w:tcPr>
          <w:p w14:paraId="6DC61737" w14:textId="6B997FD4" w:rsidR="00A90701" w:rsidRPr="00247B0E" w:rsidRDefault="00461F13" w:rsidP="00247B0E">
            <w:pPr>
              <w:autoSpaceDE w:val="0"/>
              <w:autoSpaceDN w:val="0"/>
              <w:adjustRightInd w:val="0"/>
              <w:jc w:val="center"/>
              <w:rPr>
                <w:rFonts w:eastAsia="CIDFont+F1"/>
                <w:lang w:val="lt-LT"/>
              </w:rPr>
            </w:pPr>
            <w:r w:rsidRPr="00461F13">
              <w:rPr>
                <w:lang w:val="lt-LT"/>
              </w:rPr>
              <w:t xml:space="preserve">Seniūnijos, </w:t>
            </w:r>
            <w:r w:rsidRPr="00461F13">
              <w:rPr>
                <w:rFonts w:eastAsia="CIDFont+F1"/>
                <w:lang w:val="lt-LT"/>
              </w:rPr>
              <w:t xml:space="preserve">Statybos, ūkio plėtros ir turto </w:t>
            </w:r>
            <w:r>
              <w:rPr>
                <w:rFonts w:eastAsia="CIDFont+F1"/>
                <w:lang w:val="lt-LT"/>
              </w:rPr>
              <w:t>valdymo skyrius</w:t>
            </w:r>
          </w:p>
        </w:tc>
        <w:tc>
          <w:tcPr>
            <w:tcW w:w="2255" w:type="dxa"/>
          </w:tcPr>
          <w:p w14:paraId="35CE1B2B" w14:textId="77777777" w:rsidR="00A90701" w:rsidRPr="00A90701" w:rsidRDefault="00A90701" w:rsidP="00A90701">
            <w:pPr>
              <w:autoSpaceDE w:val="0"/>
              <w:autoSpaceDN w:val="0"/>
              <w:adjustRightInd w:val="0"/>
              <w:jc w:val="center"/>
              <w:rPr>
                <w:rFonts w:eastAsia="CIDFont+F1"/>
                <w:lang w:val="lt-LT"/>
              </w:rPr>
            </w:pPr>
            <w:r w:rsidRPr="00A90701">
              <w:rPr>
                <w:rFonts w:eastAsia="CIDFont+F1"/>
                <w:lang w:val="lt-LT"/>
              </w:rPr>
              <w:t>Atliktų taisymo darbų</w:t>
            </w:r>
          </w:p>
          <w:p w14:paraId="3EF519A3" w14:textId="77777777" w:rsidR="00A90701" w:rsidRPr="00A90701" w:rsidRDefault="00A90701" w:rsidP="00A90701">
            <w:pPr>
              <w:autoSpaceDE w:val="0"/>
              <w:autoSpaceDN w:val="0"/>
              <w:adjustRightInd w:val="0"/>
              <w:jc w:val="center"/>
              <w:rPr>
                <w:rFonts w:eastAsia="CIDFont+F1"/>
                <w:lang w:val="lt-LT"/>
              </w:rPr>
            </w:pPr>
            <w:r w:rsidRPr="00A90701">
              <w:rPr>
                <w:rFonts w:eastAsia="CIDFont+F1"/>
                <w:lang w:val="lt-LT"/>
              </w:rPr>
              <w:t>mastas nuo suplanuoto</w:t>
            </w:r>
          </w:p>
          <w:p w14:paraId="637592BD" w14:textId="3057E5A2" w:rsidR="00A90701" w:rsidRPr="00247B0E" w:rsidRDefault="00A90701" w:rsidP="00A90701">
            <w:pPr>
              <w:autoSpaceDE w:val="0"/>
              <w:autoSpaceDN w:val="0"/>
              <w:adjustRightInd w:val="0"/>
              <w:jc w:val="center"/>
              <w:rPr>
                <w:rFonts w:eastAsia="CIDFont+F1"/>
                <w:lang w:val="lt-LT"/>
              </w:rPr>
            </w:pPr>
            <w:r w:rsidRPr="00A90701">
              <w:rPr>
                <w:rFonts w:eastAsia="CIDFont+F1"/>
                <w:lang w:val="lt-LT"/>
              </w:rPr>
              <w:t>masto proc</w:t>
            </w:r>
            <w:r>
              <w:rPr>
                <w:rFonts w:eastAsia="CIDFont+F1"/>
                <w:lang w:val="lt-LT"/>
              </w:rPr>
              <w:t>.</w:t>
            </w:r>
          </w:p>
        </w:tc>
        <w:tc>
          <w:tcPr>
            <w:tcW w:w="1381" w:type="dxa"/>
            <w:vAlign w:val="center"/>
          </w:tcPr>
          <w:p w14:paraId="308B3CF2" w14:textId="2A13D78A" w:rsidR="00A90701" w:rsidRDefault="00A90701" w:rsidP="00E77378">
            <w:pPr>
              <w:widowControl w:val="0"/>
              <w:autoSpaceDE w:val="0"/>
              <w:autoSpaceDN w:val="0"/>
              <w:ind w:right="-31"/>
              <w:jc w:val="center"/>
            </w:pPr>
            <w:r>
              <w:t>60</w:t>
            </w:r>
          </w:p>
        </w:tc>
      </w:tr>
      <w:tr w:rsidR="00A706FC" w:rsidRPr="001B5536" w14:paraId="53831A85" w14:textId="77777777" w:rsidTr="009C21D7">
        <w:tc>
          <w:tcPr>
            <w:tcW w:w="985" w:type="dxa"/>
            <w:vAlign w:val="center"/>
          </w:tcPr>
          <w:p w14:paraId="7C753406" w14:textId="1762B4F7" w:rsidR="00A90701" w:rsidRDefault="00A90701" w:rsidP="00E77378">
            <w:pPr>
              <w:widowControl w:val="0"/>
              <w:autoSpaceDE w:val="0"/>
              <w:autoSpaceDN w:val="0"/>
              <w:ind w:right="-31"/>
              <w:jc w:val="center"/>
              <w:rPr>
                <w:bCs/>
                <w:lang w:val="lt-LT" w:eastAsia="lt-LT" w:bidi="lt-LT"/>
              </w:rPr>
            </w:pPr>
            <w:r>
              <w:rPr>
                <w:bCs/>
                <w:lang w:val="lt-LT" w:eastAsia="lt-LT" w:bidi="lt-LT"/>
              </w:rPr>
              <w:t>11.4</w:t>
            </w:r>
          </w:p>
        </w:tc>
        <w:tc>
          <w:tcPr>
            <w:tcW w:w="2646" w:type="dxa"/>
            <w:vAlign w:val="center"/>
          </w:tcPr>
          <w:p w14:paraId="2FFBC2E9" w14:textId="77777777" w:rsidR="00A90701" w:rsidRPr="00A90701" w:rsidRDefault="00A90701" w:rsidP="00A90701">
            <w:pPr>
              <w:autoSpaceDE w:val="0"/>
              <w:autoSpaceDN w:val="0"/>
              <w:adjustRightInd w:val="0"/>
              <w:jc w:val="center"/>
              <w:rPr>
                <w:rFonts w:eastAsia="CIDFont+F1"/>
                <w:lang w:val="lt-LT"/>
              </w:rPr>
            </w:pPr>
            <w:r w:rsidRPr="00A90701">
              <w:rPr>
                <w:rFonts w:eastAsia="CIDFont+F1"/>
                <w:lang w:val="lt-LT"/>
              </w:rPr>
              <w:t>Atlikti pagrindinių gatvių</w:t>
            </w:r>
          </w:p>
          <w:p w14:paraId="68712C46" w14:textId="77777777" w:rsidR="00A90701" w:rsidRPr="00A90701" w:rsidRDefault="00A90701" w:rsidP="00A90701">
            <w:pPr>
              <w:autoSpaceDE w:val="0"/>
              <w:autoSpaceDN w:val="0"/>
              <w:adjustRightInd w:val="0"/>
              <w:jc w:val="center"/>
              <w:rPr>
                <w:rFonts w:eastAsia="CIDFont+F1"/>
                <w:lang w:val="lt-LT"/>
              </w:rPr>
            </w:pPr>
            <w:r w:rsidRPr="00A90701">
              <w:rPr>
                <w:rFonts w:eastAsia="CIDFont+F1"/>
                <w:lang w:val="lt-LT"/>
              </w:rPr>
              <w:t>priežiūrą operatyviai šalinant</w:t>
            </w:r>
          </w:p>
          <w:p w14:paraId="3759C789" w14:textId="58BC6C25" w:rsidR="00A90701" w:rsidRPr="00247B0E" w:rsidRDefault="00A90701" w:rsidP="00A90701">
            <w:pPr>
              <w:autoSpaceDE w:val="0"/>
              <w:autoSpaceDN w:val="0"/>
              <w:adjustRightInd w:val="0"/>
              <w:jc w:val="center"/>
              <w:rPr>
                <w:rFonts w:eastAsia="CIDFont+F1"/>
                <w:lang w:val="lt-LT"/>
              </w:rPr>
            </w:pPr>
            <w:r w:rsidRPr="00A90701">
              <w:rPr>
                <w:rFonts w:eastAsia="CIDFont+F1"/>
                <w:lang w:val="lt-LT"/>
              </w:rPr>
              <w:t>kliūtis</w:t>
            </w:r>
          </w:p>
        </w:tc>
        <w:tc>
          <w:tcPr>
            <w:tcW w:w="1813" w:type="dxa"/>
            <w:vAlign w:val="center"/>
          </w:tcPr>
          <w:p w14:paraId="0A48A844" w14:textId="41CFDE3D" w:rsidR="00A90701" w:rsidRPr="00CB5C2F" w:rsidRDefault="00786801" w:rsidP="00A90701">
            <w:pPr>
              <w:ind w:left="134" w:right="127"/>
              <w:jc w:val="center"/>
              <w:rPr>
                <w:lang w:val="lt-LT" w:eastAsia="lt-LT" w:bidi="lt-LT"/>
              </w:rPr>
            </w:pPr>
            <w:r>
              <w:rPr>
                <w:lang w:val="lt-LT" w:eastAsia="lt-LT" w:bidi="lt-LT"/>
              </w:rPr>
              <w:t>-</w:t>
            </w:r>
          </w:p>
        </w:tc>
        <w:tc>
          <w:tcPr>
            <w:tcW w:w="1813" w:type="dxa"/>
            <w:vAlign w:val="center"/>
          </w:tcPr>
          <w:p w14:paraId="288D07A6" w14:textId="77777777" w:rsidR="00A90701" w:rsidRPr="00CB5C2F" w:rsidRDefault="00A90701" w:rsidP="00A90701">
            <w:pPr>
              <w:ind w:left="134" w:right="127"/>
              <w:jc w:val="center"/>
              <w:rPr>
                <w:lang w:val="lt-LT" w:eastAsia="lt-LT" w:bidi="lt-LT"/>
              </w:rPr>
            </w:pPr>
            <w:r w:rsidRPr="00CB5C2F">
              <w:rPr>
                <w:lang w:val="lt-LT" w:eastAsia="lt-LT" w:bidi="lt-LT"/>
              </w:rPr>
              <w:t>I–IV</w:t>
            </w:r>
          </w:p>
          <w:p w14:paraId="206BF5D9" w14:textId="456B3436" w:rsidR="00A90701" w:rsidRPr="00CB5C2F" w:rsidRDefault="00A90701" w:rsidP="00A90701">
            <w:pPr>
              <w:ind w:left="134" w:right="127"/>
              <w:jc w:val="center"/>
              <w:rPr>
                <w:lang w:val="lt-LT" w:eastAsia="lt-LT" w:bidi="lt-LT"/>
              </w:rPr>
            </w:pPr>
            <w:r w:rsidRPr="00CB5C2F">
              <w:rPr>
                <w:lang w:val="lt-LT" w:eastAsia="lt-LT" w:bidi="lt-LT"/>
              </w:rPr>
              <w:t>ketvirčiai</w:t>
            </w:r>
          </w:p>
        </w:tc>
        <w:tc>
          <w:tcPr>
            <w:tcW w:w="1813" w:type="dxa"/>
            <w:vAlign w:val="center"/>
          </w:tcPr>
          <w:p w14:paraId="3CBECB57" w14:textId="77777777" w:rsidR="00A90701" w:rsidRPr="00CB5C2F" w:rsidRDefault="00A90701" w:rsidP="00A90701">
            <w:pPr>
              <w:ind w:left="134" w:right="127"/>
              <w:jc w:val="center"/>
              <w:rPr>
                <w:lang w:val="lt-LT" w:eastAsia="lt-LT" w:bidi="lt-LT"/>
              </w:rPr>
            </w:pPr>
            <w:r w:rsidRPr="00CB5C2F">
              <w:rPr>
                <w:lang w:val="lt-LT" w:eastAsia="lt-LT" w:bidi="lt-LT"/>
              </w:rPr>
              <w:t>I–IV</w:t>
            </w:r>
          </w:p>
          <w:p w14:paraId="68C341B3" w14:textId="7E8BACA2" w:rsidR="00A90701" w:rsidRPr="00CB5C2F" w:rsidRDefault="00A90701" w:rsidP="00A90701">
            <w:pPr>
              <w:ind w:left="134" w:right="127"/>
              <w:jc w:val="center"/>
              <w:rPr>
                <w:lang w:val="lt-LT" w:eastAsia="lt-LT" w:bidi="lt-LT"/>
              </w:rPr>
            </w:pPr>
            <w:r w:rsidRPr="00CB5C2F">
              <w:rPr>
                <w:lang w:val="lt-LT" w:eastAsia="lt-LT" w:bidi="lt-LT"/>
              </w:rPr>
              <w:t>ketvirčiai</w:t>
            </w:r>
          </w:p>
        </w:tc>
        <w:tc>
          <w:tcPr>
            <w:tcW w:w="1854" w:type="dxa"/>
            <w:vAlign w:val="center"/>
          </w:tcPr>
          <w:p w14:paraId="65939014" w14:textId="77777777" w:rsidR="00461F13" w:rsidRPr="00461F13" w:rsidRDefault="00461F13" w:rsidP="00461F13">
            <w:pPr>
              <w:jc w:val="center"/>
              <w:rPr>
                <w:lang w:val="lt-LT"/>
              </w:rPr>
            </w:pPr>
            <w:r w:rsidRPr="00461F13">
              <w:t xml:space="preserve">UAB „Trakų </w:t>
            </w:r>
            <w:r w:rsidRPr="00461F13">
              <w:rPr>
                <w:lang w:val="lt-LT"/>
              </w:rPr>
              <w:t>paslaugos “,</w:t>
            </w:r>
          </w:p>
          <w:p w14:paraId="25BC4EE3" w14:textId="036ED7B3" w:rsidR="00A90701" w:rsidRPr="00461F13" w:rsidRDefault="00461F13" w:rsidP="00461F13">
            <w:pPr>
              <w:autoSpaceDE w:val="0"/>
              <w:autoSpaceDN w:val="0"/>
              <w:adjustRightInd w:val="0"/>
              <w:jc w:val="center"/>
              <w:rPr>
                <w:rFonts w:eastAsia="CIDFont+F1"/>
                <w:lang w:val="lt-LT"/>
              </w:rPr>
            </w:pPr>
            <w:r>
              <w:rPr>
                <w:lang w:val="lt-LT"/>
              </w:rPr>
              <w:t>s</w:t>
            </w:r>
            <w:r w:rsidRPr="00461F13">
              <w:rPr>
                <w:lang w:val="lt-LT"/>
              </w:rPr>
              <w:t>eniūnijos</w:t>
            </w:r>
          </w:p>
        </w:tc>
        <w:tc>
          <w:tcPr>
            <w:tcW w:w="2255" w:type="dxa"/>
          </w:tcPr>
          <w:p w14:paraId="28F44920" w14:textId="77777777" w:rsidR="00A90701" w:rsidRPr="00A90701" w:rsidRDefault="00A90701" w:rsidP="00A90701">
            <w:pPr>
              <w:autoSpaceDE w:val="0"/>
              <w:autoSpaceDN w:val="0"/>
              <w:adjustRightInd w:val="0"/>
              <w:rPr>
                <w:rFonts w:eastAsia="CIDFont+F1"/>
                <w:lang w:val="lt-LT"/>
              </w:rPr>
            </w:pPr>
            <w:r w:rsidRPr="00A90701">
              <w:rPr>
                <w:rFonts w:eastAsia="CIDFont+F1"/>
                <w:lang w:val="lt-LT"/>
              </w:rPr>
              <w:t>Gatvių kliūčių</w:t>
            </w:r>
          </w:p>
          <w:p w14:paraId="3EA6121D" w14:textId="77777777" w:rsidR="00A90701" w:rsidRPr="00A90701" w:rsidRDefault="00A90701" w:rsidP="00A90701">
            <w:pPr>
              <w:autoSpaceDE w:val="0"/>
              <w:autoSpaceDN w:val="0"/>
              <w:adjustRightInd w:val="0"/>
              <w:rPr>
                <w:rFonts w:eastAsia="CIDFont+F1"/>
                <w:lang w:val="lt-LT"/>
              </w:rPr>
            </w:pPr>
            <w:r w:rsidRPr="00A90701">
              <w:rPr>
                <w:rFonts w:eastAsia="CIDFont+F1"/>
                <w:lang w:val="lt-LT"/>
              </w:rPr>
              <w:t>pašalinimų skaičius</w:t>
            </w:r>
          </w:p>
          <w:p w14:paraId="0411B2F0" w14:textId="77777777" w:rsidR="00A90701" w:rsidRPr="00A90701" w:rsidRDefault="00A90701" w:rsidP="00A90701">
            <w:pPr>
              <w:autoSpaceDE w:val="0"/>
              <w:autoSpaceDN w:val="0"/>
              <w:adjustRightInd w:val="0"/>
              <w:rPr>
                <w:rFonts w:eastAsia="CIDFont+F1"/>
                <w:lang w:val="lt-LT"/>
              </w:rPr>
            </w:pPr>
            <w:r w:rsidRPr="00A90701">
              <w:rPr>
                <w:rFonts w:eastAsia="CIDFont+F1"/>
                <w:lang w:val="lt-LT"/>
              </w:rPr>
              <w:t>nuo bendro gautos</w:t>
            </w:r>
          </w:p>
          <w:p w14:paraId="360A50D8" w14:textId="77777777" w:rsidR="00A90701" w:rsidRPr="00A90701" w:rsidRDefault="00A90701" w:rsidP="00A90701">
            <w:pPr>
              <w:autoSpaceDE w:val="0"/>
              <w:autoSpaceDN w:val="0"/>
              <w:adjustRightInd w:val="0"/>
              <w:rPr>
                <w:rFonts w:eastAsia="CIDFont+F1"/>
                <w:lang w:val="lt-LT"/>
              </w:rPr>
            </w:pPr>
            <w:r w:rsidRPr="00A90701">
              <w:rPr>
                <w:rFonts w:eastAsia="CIDFont+F1"/>
                <w:lang w:val="lt-LT"/>
              </w:rPr>
              <w:t>informacijos apie</w:t>
            </w:r>
          </w:p>
          <w:p w14:paraId="442B32A8" w14:textId="44CC3606" w:rsidR="00A90701" w:rsidRPr="00A90701" w:rsidRDefault="00A90701" w:rsidP="00A90701">
            <w:pPr>
              <w:autoSpaceDE w:val="0"/>
              <w:autoSpaceDN w:val="0"/>
              <w:adjustRightInd w:val="0"/>
              <w:jc w:val="center"/>
              <w:rPr>
                <w:rFonts w:eastAsia="CIDFont+F1"/>
                <w:lang w:val="lt-LT"/>
              </w:rPr>
            </w:pPr>
            <w:r w:rsidRPr="00A90701">
              <w:rPr>
                <w:rFonts w:eastAsia="CIDFont+F1"/>
                <w:lang w:val="lt-LT"/>
              </w:rPr>
              <w:t>kliūtis skaičiaus proc.</w:t>
            </w:r>
          </w:p>
        </w:tc>
        <w:tc>
          <w:tcPr>
            <w:tcW w:w="1381" w:type="dxa"/>
            <w:vAlign w:val="center"/>
          </w:tcPr>
          <w:p w14:paraId="484328DA" w14:textId="0EAE7283" w:rsidR="00A90701" w:rsidRDefault="00A90701" w:rsidP="00E77378">
            <w:pPr>
              <w:widowControl w:val="0"/>
              <w:autoSpaceDE w:val="0"/>
              <w:autoSpaceDN w:val="0"/>
              <w:ind w:right="-31"/>
              <w:jc w:val="center"/>
            </w:pPr>
            <w:r>
              <w:t>100</w:t>
            </w:r>
          </w:p>
        </w:tc>
      </w:tr>
      <w:tr w:rsidR="00A706FC" w:rsidRPr="001B5536" w14:paraId="484E5D40" w14:textId="77777777" w:rsidTr="009C21D7">
        <w:tc>
          <w:tcPr>
            <w:tcW w:w="985" w:type="dxa"/>
            <w:vAlign w:val="center"/>
          </w:tcPr>
          <w:p w14:paraId="128C7E71" w14:textId="6D601596" w:rsidR="00A90701" w:rsidRDefault="002F6DCC" w:rsidP="00E77378">
            <w:pPr>
              <w:widowControl w:val="0"/>
              <w:autoSpaceDE w:val="0"/>
              <w:autoSpaceDN w:val="0"/>
              <w:ind w:right="-31"/>
              <w:jc w:val="center"/>
              <w:rPr>
                <w:bCs/>
                <w:lang w:val="lt-LT" w:eastAsia="lt-LT" w:bidi="lt-LT"/>
              </w:rPr>
            </w:pPr>
            <w:r>
              <w:rPr>
                <w:bCs/>
                <w:lang w:val="lt-LT" w:eastAsia="lt-LT" w:bidi="lt-LT"/>
              </w:rPr>
              <w:t>11.5</w:t>
            </w:r>
          </w:p>
        </w:tc>
        <w:tc>
          <w:tcPr>
            <w:tcW w:w="2646" w:type="dxa"/>
            <w:vAlign w:val="center"/>
          </w:tcPr>
          <w:p w14:paraId="7295D7A9" w14:textId="77777777" w:rsidR="002F6DCC" w:rsidRPr="002F6DCC" w:rsidRDefault="002F6DCC" w:rsidP="002F6DCC">
            <w:pPr>
              <w:autoSpaceDE w:val="0"/>
              <w:autoSpaceDN w:val="0"/>
              <w:adjustRightInd w:val="0"/>
              <w:jc w:val="center"/>
              <w:rPr>
                <w:rFonts w:eastAsia="CIDFont+F1"/>
                <w:lang w:val="lt-LT"/>
              </w:rPr>
            </w:pPr>
            <w:r w:rsidRPr="002F6DCC">
              <w:rPr>
                <w:rFonts w:eastAsia="CIDFont+F1"/>
                <w:lang w:val="lt-LT"/>
              </w:rPr>
              <w:t>Įrengti kelio ženklus, įspėjančius</w:t>
            </w:r>
          </w:p>
          <w:p w14:paraId="32DB709F" w14:textId="797F503F" w:rsidR="00A90701" w:rsidRPr="00247B0E" w:rsidRDefault="002F6DCC" w:rsidP="002F6DCC">
            <w:pPr>
              <w:autoSpaceDE w:val="0"/>
              <w:autoSpaceDN w:val="0"/>
              <w:adjustRightInd w:val="0"/>
              <w:jc w:val="center"/>
              <w:rPr>
                <w:rFonts w:eastAsia="CIDFont+F1"/>
                <w:lang w:val="lt-LT"/>
              </w:rPr>
            </w:pPr>
            <w:r w:rsidRPr="002F6DCC">
              <w:rPr>
                <w:rFonts w:eastAsia="CIDFont+F1"/>
                <w:lang w:val="lt-LT"/>
              </w:rPr>
              <w:t>apie pavojingus ruožus</w:t>
            </w:r>
          </w:p>
        </w:tc>
        <w:tc>
          <w:tcPr>
            <w:tcW w:w="1813" w:type="dxa"/>
            <w:vAlign w:val="center"/>
          </w:tcPr>
          <w:p w14:paraId="277C46C0" w14:textId="2F597398" w:rsidR="00A90701" w:rsidRPr="00CB5C2F" w:rsidRDefault="00786801" w:rsidP="002F6DCC">
            <w:pPr>
              <w:ind w:left="134" w:right="127"/>
              <w:jc w:val="center"/>
              <w:rPr>
                <w:lang w:val="lt-LT" w:eastAsia="lt-LT" w:bidi="lt-LT"/>
              </w:rPr>
            </w:pPr>
            <w:r>
              <w:rPr>
                <w:lang w:val="lt-LT" w:eastAsia="lt-LT" w:bidi="lt-LT"/>
              </w:rPr>
              <w:t>-</w:t>
            </w:r>
          </w:p>
        </w:tc>
        <w:tc>
          <w:tcPr>
            <w:tcW w:w="1813" w:type="dxa"/>
            <w:vAlign w:val="center"/>
          </w:tcPr>
          <w:p w14:paraId="5121C09F" w14:textId="77777777" w:rsidR="002F6DCC" w:rsidRPr="00CB5C2F" w:rsidRDefault="002F6DCC" w:rsidP="002F6DCC">
            <w:pPr>
              <w:ind w:left="134" w:right="127"/>
              <w:jc w:val="center"/>
              <w:rPr>
                <w:lang w:val="lt-LT" w:eastAsia="lt-LT" w:bidi="lt-LT"/>
              </w:rPr>
            </w:pPr>
            <w:r w:rsidRPr="00CB5C2F">
              <w:rPr>
                <w:lang w:val="lt-LT" w:eastAsia="lt-LT" w:bidi="lt-LT"/>
              </w:rPr>
              <w:t>I–IV</w:t>
            </w:r>
          </w:p>
          <w:p w14:paraId="65B2F60F" w14:textId="16E77672" w:rsidR="00A90701" w:rsidRPr="00CB5C2F" w:rsidRDefault="002F6DCC" w:rsidP="002F6DCC">
            <w:pPr>
              <w:ind w:left="134" w:right="127"/>
              <w:jc w:val="center"/>
              <w:rPr>
                <w:lang w:val="lt-LT" w:eastAsia="lt-LT" w:bidi="lt-LT"/>
              </w:rPr>
            </w:pPr>
            <w:r w:rsidRPr="00CB5C2F">
              <w:rPr>
                <w:lang w:val="lt-LT" w:eastAsia="lt-LT" w:bidi="lt-LT"/>
              </w:rPr>
              <w:t>ketvirčiai</w:t>
            </w:r>
          </w:p>
        </w:tc>
        <w:tc>
          <w:tcPr>
            <w:tcW w:w="1813" w:type="dxa"/>
            <w:vAlign w:val="center"/>
          </w:tcPr>
          <w:p w14:paraId="48B7AF5B" w14:textId="77777777" w:rsidR="002F6DCC" w:rsidRPr="00CB5C2F" w:rsidRDefault="002F6DCC" w:rsidP="002F6DCC">
            <w:pPr>
              <w:ind w:left="134" w:right="127"/>
              <w:jc w:val="center"/>
              <w:rPr>
                <w:lang w:val="lt-LT" w:eastAsia="lt-LT" w:bidi="lt-LT"/>
              </w:rPr>
            </w:pPr>
            <w:r w:rsidRPr="00CB5C2F">
              <w:rPr>
                <w:lang w:val="lt-LT" w:eastAsia="lt-LT" w:bidi="lt-LT"/>
              </w:rPr>
              <w:t>I–IV</w:t>
            </w:r>
          </w:p>
          <w:p w14:paraId="1D969423" w14:textId="49CF1BE3" w:rsidR="00A90701" w:rsidRPr="00CB5C2F" w:rsidRDefault="002F6DCC" w:rsidP="002F6DCC">
            <w:pPr>
              <w:ind w:left="134" w:right="127"/>
              <w:jc w:val="center"/>
              <w:rPr>
                <w:lang w:val="lt-LT" w:eastAsia="lt-LT" w:bidi="lt-LT"/>
              </w:rPr>
            </w:pPr>
            <w:r w:rsidRPr="00CB5C2F">
              <w:rPr>
                <w:lang w:val="lt-LT" w:eastAsia="lt-LT" w:bidi="lt-LT"/>
              </w:rPr>
              <w:t>ketvirčiai</w:t>
            </w:r>
          </w:p>
        </w:tc>
        <w:tc>
          <w:tcPr>
            <w:tcW w:w="1854" w:type="dxa"/>
            <w:vAlign w:val="center"/>
          </w:tcPr>
          <w:p w14:paraId="34BDD1C4" w14:textId="66EBC360" w:rsidR="00A90701" w:rsidRPr="00247B0E" w:rsidRDefault="00461F13" w:rsidP="00247B0E">
            <w:pPr>
              <w:autoSpaceDE w:val="0"/>
              <w:autoSpaceDN w:val="0"/>
              <w:adjustRightInd w:val="0"/>
              <w:jc w:val="center"/>
              <w:rPr>
                <w:rFonts w:eastAsia="CIDFont+F1"/>
                <w:lang w:val="lt-LT"/>
              </w:rPr>
            </w:pPr>
            <w:r w:rsidRPr="00461F13">
              <w:rPr>
                <w:lang w:val="lt-LT"/>
              </w:rPr>
              <w:t xml:space="preserve">Seniūnijos, </w:t>
            </w:r>
            <w:r w:rsidRPr="00461F13">
              <w:rPr>
                <w:rFonts w:eastAsia="CIDFont+F1"/>
                <w:lang w:val="lt-LT"/>
              </w:rPr>
              <w:t xml:space="preserve">Statybos, ūkio </w:t>
            </w:r>
            <w:r>
              <w:rPr>
                <w:rFonts w:eastAsia="CIDFont+F1"/>
                <w:lang w:val="lt-LT"/>
              </w:rPr>
              <w:lastRenderedPageBreak/>
              <w:t>plėtros ir turto valdymo skyrius</w:t>
            </w:r>
          </w:p>
        </w:tc>
        <w:tc>
          <w:tcPr>
            <w:tcW w:w="2255" w:type="dxa"/>
          </w:tcPr>
          <w:p w14:paraId="560C6E82" w14:textId="77777777" w:rsidR="002F6DCC" w:rsidRPr="002F6DCC" w:rsidRDefault="002F6DCC" w:rsidP="002F6DCC">
            <w:pPr>
              <w:autoSpaceDE w:val="0"/>
              <w:autoSpaceDN w:val="0"/>
              <w:adjustRightInd w:val="0"/>
              <w:jc w:val="center"/>
              <w:rPr>
                <w:rFonts w:eastAsia="CIDFont+F1"/>
                <w:lang w:val="lt-LT"/>
              </w:rPr>
            </w:pPr>
            <w:r w:rsidRPr="002F6DCC">
              <w:rPr>
                <w:rFonts w:eastAsia="CIDFont+F1"/>
                <w:lang w:val="lt-LT"/>
              </w:rPr>
              <w:lastRenderedPageBreak/>
              <w:t>Įrengtų ženklų skaičius</w:t>
            </w:r>
          </w:p>
          <w:p w14:paraId="35F8660A" w14:textId="77777777" w:rsidR="002F6DCC" w:rsidRPr="002F6DCC" w:rsidRDefault="002F6DCC" w:rsidP="002F6DCC">
            <w:pPr>
              <w:autoSpaceDE w:val="0"/>
              <w:autoSpaceDN w:val="0"/>
              <w:adjustRightInd w:val="0"/>
              <w:jc w:val="center"/>
              <w:rPr>
                <w:rFonts w:eastAsia="CIDFont+F1"/>
                <w:lang w:val="lt-LT"/>
              </w:rPr>
            </w:pPr>
            <w:r w:rsidRPr="002F6DCC">
              <w:rPr>
                <w:rFonts w:eastAsia="CIDFont+F1"/>
                <w:lang w:val="lt-LT"/>
              </w:rPr>
              <w:lastRenderedPageBreak/>
              <w:t>nuo planuotų pastatyti</w:t>
            </w:r>
          </w:p>
          <w:p w14:paraId="712517E1" w14:textId="156F6E4B" w:rsidR="00A90701" w:rsidRPr="00247B0E" w:rsidRDefault="002F6DCC" w:rsidP="002F6DCC">
            <w:pPr>
              <w:autoSpaceDE w:val="0"/>
              <w:autoSpaceDN w:val="0"/>
              <w:adjustRightInd w:val="0"/>
              <w:jc w:val="center"/>
              <w:rPr>
                <w:rFonts w:eastAsia="CIDFont+F1"/>
                <w:lang w:val="lt-LT"/>
              </w:rPr>
            </w:pPr>
            <w:r w:rsidRPr="002F6DCC">
              <w:rPr>
                <w:rFonts w:eastAsia="CIDFont+F1"/>
                <w:lang w:val="lt-LT"/>
              </w:rPr>
              <w:t>ženklų skaičiaus proc.</w:t>
            </w:r>
          </w:p>
        </w:tc>
        <w:tc>
          <w:tcPr>
            <w:tcW w:w="1381" w:type="dxa"/>
            <w:vAlign w:val="center"/>
          </w:tcPr>
          <w:p w14:paraId="3711FE1D" w14:textId="25A14D1E" w:rsidR="00A90701" w:rsidRDefault="002F6DCC" w:rsidP="00E77378">
            <w:pPr>
              <w:widowControl w:val="0"/>
              <w:autoSpaceDE w:val="0"/>
              <w:autoSpaceDN w:val="0"/>
              <w:ind w:right="-31"/>
              <w:jc w:val="center"/>
            </w:pPr>
            <w:r>
              <w:lastRenderedPageBreak/>
              <w:t>100</w:t>
            </w:r>
          </w:p>
        </w:tc>
      </w:tr>
      <w:tr w:rsidR="0074521E" w:rsidRPr="001B5536" w14:paraId="5CE34F80" w14:textId="77777777" w:rsidTr="00A429F4">
        <w:tc>
          <w:tcPr>
            <w:tcW w:w="14560" w:type="dxa"/>
            <w:gridSpan w:val="8"/>
            <w:vAlign w:val="center"/>
          </w:tcPr>
          <w:p w14:paraId="4A9F5095" w14:textId="27AACBF0" w:rsidR="0074521E" w:rsidRPr="0074521E" w:rsidRDefault="0074521E" w:rsidP="00E77378">
            <w:pPr>
              <w:widowControl w:val="0"/>
              <w:autoSpaceDE w:val="0"/>
              <w:autoSpaceDN w:val="0"/>
              <w:ind w:right="-31"/>
              <w:jc w:val="center"/>
              <w:rPr>
                <w:b/>
                <w:bCs/>
              </w:rPr>
            </w:pPr>
            <w:r w:rsidRPr="0074521E">
              <w:rPr>
                <w:b/>
                <w:bCs/>
                <w:lang w:val="lt-LT"/>
              </w:rPr>
              <w:t>12 tikslas – sumažinti vandens lygio pakilimo ir hidrotechnikos statinių avarijų riziką arba galimus jų padarinius</w:t>
            </w:r>
          </w:p>
        </w:tc>
      </w:tr>
      <w:tr w:rsidR="00A706FC" w:rsidRPr="001B5536" w14:paraId="637DDA47" w14:textId="77777777" w:rsidTr="009C21D7">
        <w:tc>
          <w:tcPr>
            <w:tcW w:w="985" w:type="dxa"/>
            <w:vAlign w:val="center"/>
          </w:tcPr>
          <w:p w14:paraId="784DBC8C" w14:textId="426ADD25" w:rsidR="00B434C0" w:rsidRDefault="0074521E" w:rsidP="00E77378">
            <w:pPr>
              <w:widowControl w:val="0"/>
              <w:autoSpaceDE w:val="0"/>
              <w:autoSpaceDN w:val="0"/>
              <w:ind w:right="-31"/>
              <w:jc w:val="center"/>
              <w:rPr>
                <w:bCs/>
                <w:lang w:val="lt-LT" w:eastAsia="lt-LT" w:bidi="lt-LT"/>
              </w:rPr>
            </w:pPr>
            <w:r>
              <w:rPr>
                <w:bCs/>
                <w:lang w:val="lt-LT" w:eastAsia="lt-LT" w:bidi="lt-LT"/>
              </w:rPr>
              <w:t>12.1</w:t>
            </w:r>
          </w:p>
        </w:tc>
        <w:tc>
          <w:tcPr>
            <w:tcW w:w="2646" w:type="dxa"/>
            <w:vAlign w:val="center"/>
          </w:tcPr>
          <w:p w14:paraId="36185C2A" w14:textId="77777777" w:rsidR="0074521E" w:rsidRPr="0074521E" w:rsidRDefault="0074521E" w:rsidP="0074521E">
            <w:pPr>
              <w:autoSpaceDE w:val="0"/>
              <w:autoSpaceDN w:val="0"/>
              <w:adjustRightInd w:val="0"/>
              <w:jc w:val="center"/>
              <w:rPr>
                <w:rFonts w:eastAsia="CIDFont+F1"/>
                <w:lang w:val="lt-LT"/>
              </w:rPr>
            </w:pPr>
            <w:r w:rsidRPr="0074521E">
              <w:rPr>
                <w:rFonts w:eastAsia="CIDFont+F1"/>
                <w:lang w:val="lt-LT"/>
              </w:rPr>
              <w:t>Vykdyti hidroelektrinių</w:t>
            </w:r>
          </w:p>
          <w:p w14:paraId="5F948FBF" w14:textId="77777777" w:rsidR="0074521E" w:rsidRPr="0074521E" w:rsidRDefault="0074521E" w:rsidP="0074521E">
            <w:pPr>
              <w:autoSpaceDE w:val="0"/>
              <w:autoSpaceDN w:val="0"/>
              <w:adjustRightInd w:val="0"/>
              <w:jc w:val="center"/>
              <w:rPr>
                <w:rFonts w:eastAsia="CIDFont+F1"/>
                <w:lang w:val="lt-LT"/>
              </w:rPr>
            </w:pPr>
            <w:r w:rsidRPr="0074521E">
              <w:rPr>
                <w:rFonts w:eastAsia="CIDFont+F1"/>
                <w:lang w:val="lt-LT"/>
              </w:rPr>
              <w:t>naudojimą ir priežiūrą</w:t>
            </w:r>
          </w:p>
          <w:p w14:paraId="615B8014" w14:textId="77777777" w:rsidR="0074521E" w:rsidRPr="0074521E" w:rsidRDefault="0074521E" w:rsidP="0074521E">
            <w:pPr>
              <w:autoSpaceDE w:val="0"/>
              <w:autoSpaceDN w:val="0"/>
              <w:adjustRightInd w:val="0"/>
              <w:jc w:val="center"/>
              <w:rPr>
                <w:rFonts w:eastAsia="CIDFont+F1"/>
                <w:lang w:val="lt-LT"/>
              </w:rPr>
            </w:pPr>
            <w:r w:rsidRPr="0074521E">
              <w:rPr>
                <w:rFonts w:eastAsia="CIDFont+F1"/>
                <w:lang w:val="lt-LT"/>
              </w:rPr>
              <w:t>reglamentuojančių teisės aktų</w:t>
            </w:r>
          </w:p>
          <w:p w14:paraId="0E4D7C79" w14:textId="77777777" w:rsidR="0074521E" w:rsidRPr="0074521E" w:rsidRDefault="0074521E" w:rsidP="0074521E">
            <w:pPr>
              <w:autoSpaceDE w:val="0"/>
              <w:autoSpaceDN w:val="0"/>
              <w:adjustRightInd w:val="0"/>
              <w:jc w:val="center"/>
              <w:rPr>
                <w:rFonts w:eastAsia="CIDFont+F1"/>
                <w:lang w:val="lt-LT"/>
              </w:rPr>
            </w:pPr>
            <w:r w:rsidRPr="0074521E">
              <w:rPr>
                <w:rFonts w:eastAsia="CIDFont+F1"/>
                <w:lang w:val="lt-LT"/>
              </w:rPr>
              <w:t>laikymosi kontrolę (ne rečiau nei</w:t>
            </w:r>
          </w:p>
          <w:p w14:paraId="59474FAD" w14:textId="4DACF570" w:rsidR="00B434C0" w:rsidRPr="00247B0E" w:rsidRDefault="0074521E" w:rsidP="0074521E">
            <w:pPr>
              <w:autoSpaceDE w:val="0"/>
              <w:autoSpaceDN w:val="0"/>
              <w:adjustRightInd w:val="0"/>
              <w:jc w:val="center"/>
              <w:rPr>
                <w:rFonts w:eastAsia="CIDFont+F1"/>
                <w:lang w:val="lt-LT"/>
              </w:rPr>
            </w:pPr>
            <w:r w:rsidRPr="0074521E">
              <w:rPr>
                <w:rFonts w:eastAsia="CIDFont+F1"/>
                <w:lang w:val="lt-LT"/>
              </w:rPr>
              <w:t>1 kartą per metus)</w:t>
            </w:r>
          </w:p>
        </w:tc>
        <w:tc>
          <w:tcPr>
            <w:tcW w:w="1813" w:type="dxa"/>
            <w:vAlign w:val="center"/>
          </w:tcPr>
          <w:p w14:paraId="1FC893C4" w14:textId="37DDBC01" w:rsidR="00B434C0" w:rsidRPr="00CB5C2F" w:rsidRDefault="00786801" w:rsidP="0074521E">
            <w:pPr>
              <w:ind w:left="134" w:right="127"/>
              <w:jc w:val="center"/>
              <w:rPr>
                <w:lang w:val="lt-LT" w:eastAsia="lt-LT" w:bidi="lt-LT"/>
              </w:rPr>
            </w:pPr>
            <w:r>
              <w:rPr>
                <w:lang w:val="lt-LT" w:eastAsia="lt-LT" w:bidi="lt-LT"/>
              </w:rPr>
              <w:t>-</w:t>
            </w:r>
          </w:p>
        </w:tc>
        <w:tc>
          <w:tcPr>
            <w:tcW w:w="1813" w:type="dxa"/>
            <w:vAlign w:val="center"/>
          </w:tcPr>
          <w:p w14:paraId="373279F0" w14:textId="77777777" w:rsidR="0074521E" w:rsidRPr="00CB5C2F" w:rsidRDefault="0074521E" w:rsidP="0074521E">
            <w:pPr>
              <w:ind w:left="134" w:right="127"/>
              <w:jc w:val="center"/>
              <w:rPr>
                <w:lang w:val="lt-LT" w:eastAsia="lt-LT" w:bidi="lt-LT"/>
              </w:rPr>
            </w:pPr>
            <w:r w:rsidRPr="00CB5C2F">
              <w:rPr>
                <w:lang w:val="lt-LT" w:eastAsia="lt-LT" w:bidi="lt-LT"/>
              </w:rPr>
              <w:t>I–IV</w:t>
            </w:r>
          </w:p>
          <w:p w14:paraId="6CD9799A" w14:textId="267CCDD2" w:rsidR="00B434C0" w:rsidRPr="00CB5C2F" w:rsidRDefault="0074521E" w:rsidP="0074521E">
            <w:pPr>
              <w:ind w:left="134" w:right="127"/>
              <w:jc w:val="center"/>
              <w:rPr>
                <w:lang w:val="lt-LT" w:eastAsia="lt-LT" w:bidi="lt-LT"/>
              </w:rPr>
            </w:pPr>
            <w:r w:rsidRPr="00CB5C2F">
              <w:rPr>
                <w:lang w:val="lt-LT" w:eastAsia="lt-LT" w:bidi="lt-LT"/>
              </w:rPr>
              <w:t>ketvirčiai</w:t>
            </w:r>
          </w:p>
        </w:tc>
        <w:tc>
          <w:tcPr>
            <w:tcW w:w="1813" w:type="dxa"/>
            <w:vAlign w:val="center"/>
          </w:tcPr>
          <w:p w14:paraId="1CF0BEC4" w14:textId="77777777" w:rsidR="0074521E" w:rsidRPr="00CB5C2F" w:rsidRDefault="0074521E" w:rsidP="0074521E">
            <w:pPr>
              <w:ind w:left="134" w:right="127"/>
              <w:jc w:val="center"/>
              <w:rPr>
                <w:lang w:val="lt-LT" w:eastAsia="lt-LT" w:bidi="lt-LT"/>
              </w:rPr>
            </w:pPr>
            <w:r w:rsidRPr="00CB5C2F">
              <w:rPr>
                <w:lang w:val="lt-LT" w:eastAsia="lt-LT" w:bidi="lt-LT"/>
              </w:rPr>
              <w:t>I–IV</w:t>
            </w:r>
          </w:p>
          <w:p w14:paraId="6E1AFA02" w14:textId="5AD337FF" w:rsidR="00B434C0" w:rsidRPr="00CB5C2F" w:rsidRDefault="0074521E" w:rsidP="0074521E">
            <w:pPr>
              <w:ind w:left="134" w:right="127"/>
              <w:jc w:val="center"/>
              <w:rPr>
                <w:lang w:val="lt-LT" w:eastAsia="lt-LT" w:bidi="lt-LT"/>
              </w:rPr>
            </w:pPr>
            <w:r w:rsidRPr="00CB5C2F">
              <w:rPr>
                <w:lang w:val="lt-LT" w:eastAsia="lt-LT" w:bidi="lt-LT"/>
              </w:rPr>
              <w:t>ketvirčiai</w:t>
            </w:r>
          </w:p>
        </w:tc>
        <w:tc>
          <w:tcPr>
            <w:tcW w:w="1854" w:type="dxa"/>
            <w:vAlign w:val="center"/>
          </w:tcPr>
          <w:p w14:paraId="79523223" w14:textId="77777777" w:rsidR="009562EE" w:rsidRPr="009562EE" w:rsidRDefault="009562EE" w:rsidP="009562EE">
            <w:pPr>
              <w:autoSpaceDE w:val="0"/>
              <w:autoSpaceDN w:val="0"/>
              <w:adjustRightInd w:val="0"/>
              <w:jc w:val="center"/>
              <w:rPr>
                <w:rFonts w:eastAsia="CIDFont+F1"/>
                <w:lang w:val="lt-LT"/>
              </w:rPr>
            </w:pPr>
            <w:r w:rsidRPr="009562EE">
              <w:rPr>
                <w:rFonts w:eastAsia="CIDFont+F1"/>
                <w:lang w:val="lt-LT"/>
              </w:rPr>
              <w:t>Aplinkos</w:t>
            </w:r>
          </w:p>
          <w:p w14:paraId="615A6D09" w14:textId="77777777" w:rsidR="009562EE" w:rsidRPr="009562EE" w:rsidRDefault="009562EE" w:rsidP="009562EE">
            <w:pPr>
              <w:autoSpaceDE w:val="0"/>
              <w:autoSpaceDN w:val="0"/>
              <w:adjustRightInd w:val="0"/>
              <w:jc w:val="center"/>
              <w:rPr>
                <w:rFonts w:eastAsia="CIDFont+F1"/>
                <w:lang w:val="lt-LT"/>
              </w:rPr>
            </w:pPr>
            <w:r w:rsidRPr="009562EE">
              <w:rPr>
                <w:rFonts w:eastAsia="CIDFont+F1"/>
                <w:lang w:val="lt-LT"/>
              </w:rPr>
              <w:t>apsaugos</w:t>
            </w:r>
          </w:p>
          <w:p w14:paraId="6515EA14" w14:textId="77777777" w:rsidR="009562EE" w:rsidRPr="009562EE" w:rsidRDefault="009562EE" w:rsidP="009562EE">
            <w:pPr>
              <w:autoSpaceDE w:val="0"/>
              <w:autoSpaceDN w:val="0"/>
              <w:adjustRightInd w:val="0"/>
              <w:jc w:val="center"/>
              <w:rPr>
                <w:rFonts w:eastAsia="CIDFont+F1"/>
                <w:lang w:val="lt-LT"/>
              </w:rPr>
            </w:pPr>
            <w:r w:rsidRPr="009562EE">
              <w:rPr>
                <w:rFonts w:eastAsia="CIDFont+F1"/>
                <w:lang w:val="lt-LT"/>
              </w:rPr>
              <w:t>departamento prie</w:t>
            </w:r>
          </w:p>
          <w:p w14:paraId="14C1EC1E" w14:textId="77777777" w:rsidR="009562EE" w:rsidRPr="009562EE" w:rsidRDefault="009562EE" w:rsidP="009562EE">
            <w:pPr>
              <w:autoSpaceDE w:val="0"/>
              <w:autoSpaceDN w:val="0"/>
              <w:adjustRightInd w:val="0"/>
              <w:jc w:val="center"/>
              <w:rPr>
                <w:rFonts w:eastAsia="CIDFont+F1"/>
                <w:lang w:val="lt-LT"/>
              </w:rPr>
            </w:pPr>
            <w:r w:rsidRPr="009562EE">
              <w:rPr>
                <w:rFonts w:eastAsia="CIDFont+F1"/>
                <w:lang w:val="lt-LT"/>
              </w:rPr>
              <w:t>Aplinkos</w:t>
            </w:r>
          </w:p>
          <w:p w14:paraId="6E8BEF1F" w14:textId="1850EAB9" w:rsidR="009562EE" w:rsidRDefault="00A27236" w:rsidP="009562EE">
            <w:pPr>
              <w:autoSpaceDE w:val="0"/>
              <w:autoSpaceDN w:val="0"/>
              <w:adjustRightInd w:val="0"/>
              <w:jc w:val="center"/>
              <w:rPr>
                <w:rFonts w:eastAsia="CIDFont+F1"/>
                <w:lang w:val="lt-LT"/>
              </w:rPr>
            </w:pPr>
            <w:r w:rsidRPr="009562EE">
              <w:rPr>
                <w:rFonts w:eastAsia="CIDFont+F1"/>
                <w:lang w:val="lt-LT"/>
              </w:rPr>
              <w:t>M</w:t>
            </w:r>
            <w:r w:rsidR="009562EE" w:rsidRPr="009562EE">
              <w:rPr>
                <w:rFonts w:eastAsia="CIDFont+F1"/>
                <w:lang w:val="lt-LT"/>
              </w:rPr>
              <w:t>inisterijos</w:t>
            </w:r>
          </w:p>
          <w:p w14:paraId="4FBA3976" w14:textId="734982C3" w:rsidR="00A27236" w:rsidRPr="00A27236" w:rsidRDefault="00A27236" w:rsidP="009562EE">
            <w:pPr>
              <w:autoSpaceDE w:val="0"/>
              <w:autoSpaceDN w:val="0"/>
              <w:adjustRightInd w:val="0"/>
              <w:jc w:val="center"/>
              <w:rPr>
                <w:rFonts w:eastAsia="CIDFont+F1"/>
                <w:lang w:val="lt-LT"/>
              </w:rPr>
            </w:pPr>
            <w:r w:rsidRPr="00A27236">
              <w:rPr>
                <w:rFonts w:eastAsia="CIDFont+F1"/>
                <w:lang w:val="lt-LT"/>
              </w:rPr>
              <w:t>Vilniaus valdybos</w:t>
            </w:r>
          </w:p>
          <w:p w14:paraId="6B3F0580" w14:textId="3CEB8D07" w:rsidR="009562EE" w:rsidRPr="009562EE" w:rsidRDefault="009562EE" w:rsidP="009562EE">
            <w:pPr>
              <w:autoSpaceDE w:val="0"/>
              <w:autoSpaceDN w:val="0"/>
              <w:adjustRightInd w:val="0"/>
              <w:jc w:val="center"/>
              <w:rPr>
                <w:rFonts w:eastAsia="CIDFont+F1"/>
                <w:lang w:val="lt-LT"/>
              </w:rPr>
            </w:pPr>
            <w:r>
              <w:rPr>
                <w:rFonts w:eastAsia="CIDFont+F1"/>
                <w:lang w:val="lt-LT"/>
              </w:rPr>
              <w:t>Trakų aplinkos</w:t>
            </w:r>
            <w:r w:rsidRPr="009562EE">
              <w:rPr>
                <w:rFonts w:eastAsia="CIDFont+F1"/>
                <w:lang w:val="lt-LT"/>
              </w:rPr>
              <w:t xml:space="preserve"> apsaugos</w:t>
            </w:r>
          </w:p>
          <w:p w14:paraId="1BF622AE" w14:textId="6BC2F4E9" w:rsidR="00B434C0" w:rsidRPr="009562EE" w:rsidRDefault="009562EE" w:rsidP="009562EE">
            <w:pPr>
              <w:autoSpaceDE w:val="0"/>
              <w:autoSpaceDN w:val="0"/>
              <w:adjustRightInd w:val="0"/>
              <w:jc w:val="center"/>
              <w:rPr>
                <w:rFonts w:eastAsia="CIDFont+F1"/>
                <w:lang w:val="lt-LT"/>
              </w:rPr>
            </w:pPr>
            <w:r w:rsidRPr="009562EE">
              <w:rPr>
                <w:rFonts w:eastAsia="CIDFont+F1"/>
                <w:lang w:val="lt-LT"/>
              </w:rPr>
              <w:t>inspekcija</w:t>
            </w:r>
          </w:p>
        </w:tc>
        <w:tc>
          <w:tcPr>
            <w:tcW w:w="2255" w:type="dxa"/>
          </w:tcPr>
          <w:p w14:paraId="08D00037" w14:textId="77777777" w:rsidR="00A27236" w:rsidRPr="00A27236" w:rsidRDefault="00A27236" w:rsidP="00A27236">
            <w:pPr>
              <w:autoSpaceDE w:val="0"/>
              <w:autoSpaceDN w:val="0"/>
              <w:adjustRightInd w:val="0"/>
              <w:jc w:val="center"/>
              <w:rPr>
                <w:rFonts w:eastAsia="CIDFont+F1"/>
                <w:lang w:val="lt-LT"/>
              </w:rPr>
            </w:pPr>
            <w:r w:rsidRPr="00A27236">
              <w:rPr>
                <w:rFonts w:eastAsia="CIDFont+F1"/>
                <w:lang w:val="lt-LT"/>
              </w:rPr>
              <w:t>Atliktų patikrinimų</w:t>
            </w:r>
          </w:p>
          <w:p w14:paraId="2EA4EB9D" w14:textId="77777777" w:rsidR="00A27236" w:rsidRPr="00A27236" w:rsidRDefault="00A27236" w:rsidP="00A27236">
            <w:pPr>
              <w:autoSpaceDE w:val="0"/>
              <w:autoSpaceDN w:val="0"/>
              <w:adjustRightInd w:val="0"/>
              <w:jc w:val="center"/>
              <w:rPr>
                <w:rFonts w:eastAsia="CIDFont+F1"/>
                <w:lang w:val="lt-LT"/>
              </w:rPr>
            </w:pPr>
            <w:r w:rsidRPr="00A27236">
              <w:rPr>
                <w:rFonts w:eastAsia="CIDFont+F1"/>
                <w:lang w:val="lt-LT"/>
              </w:rPr>
              <w:t>skaičius nuo</w:t>
            </w:r>
          </w:p>
          <w:p w14:paraId="07EFB144" w14:textId="77777777" w:rsidR="00A27236" w:rsidRPr="00A27236" w:rsidRDefault="00A27236" w:rsidP="00A27236">
            <w:pPr>
              <w:autoSpaceDE w:val="0"/>
              <w:autoSpaceDN w:val="0"/>
              <w:adjustRightInd w:val="0"/>
              <w:jc w:val="center"/>
              <w:rPr>
                <w:rFonts w:eastAsia="CIDFont+F1"/>
                <w:lang w:val="lt-LT"/>
              </w:rPr>
            </w:pPr>
            <w:r w:rsidRPr="00A27236">
              <w:rPr>
                <w:rFonts w:eastAsia="CIDFont+F1"/>
                <w:lang w:val="lt-LT"/>
              </w:rPr>
              <w:t>suplanuotų patikrinimų</w:t>
            </w:r>
          </w:p>
          <w:p w14:paraId="4C9D1BBE" w14:textId="11703F45" w:rsidR="00B434C0" w:rsidRPr="00A27236" w:rsidRDefault="00A27236" w:rsidP="00A27236">
            <w:pPr>
              <w:autoSpaceDE w:val="0"/>
              <w:autoSpaceDN w:val="0"/>
              <w:adjustRightInd w:val="0"/>
              <w:jc w:val="center"/>
              <w:rPr>
                <w:rFonts w:eastAsia="CIDFont+F1"/>
                <w:lang w:val="lt-LT"/>
              </w:rPr>
            </w:pPr>
            <w:r w:rsidRPr="00A27236">
              <w:rPr>
                <w:rFonts w:eastAsia="CIDFont+F1"/>
                <w:lang w:val="lt-LT"/>
              </w:rPr>
              <w:t>skaičiaus proc.</w:t>
            </w:r>
          </w:p>
        </w:tc>
        <w:tc>
          <w:tcPr>
            <w:tcW w:w="1381" w:type="dxa"/>
            <w:vAlign w:val="center"/>
          </w:tcPr>
          <w:p w14:paraId="423E1A25" w14:textId="69999BD4" w:rsidR="00B434C0" w:rsidRDefault="0074521E" w:rsidP="00E77378">
            <w:pPr>
              <w:widowControl w:val="0"/>
              <w:autoSpaceDE w:val="0"/>
              <w:autoSpaceDN w:val="0"/>
              <w:ind w:right="-31"/>
              <w:jc w:val="center"/>
            </w:pPr>
            <w:r>
              <w:t>100</w:t>
            </w:r>
          </w:p>
        </w:tc>
      </w:tr>
      <w:tr w:rsidR="00A706FC" w:rsidRPr="001B5536" w14:paraId="4F12C097" w14:textId="77777777" w:rsidTr="009C21D7">
        <w:tc>
          <w:tcPr>
            <w:tcW w:w="985" w:type="dxa"/>
            <w:vAlign w:val="center"/>
          </w:tcPr>
          <w:p w14:paraId="4DE7E601" w14:textId="3D1816E8" w:rsidR="00B434C0" w:rsidRDefault="0074521E" w:rsidP="00E77378">
            <w:pPr>
              <w:widowControl w:val="0"/>
              <w:autoSpaceDE w:val="0"/>
              <w:autoSpaceDN w:val="0"/>
              <w:ind w:right="-31"/>
              <w:jc w:val="center"/>
              <w:rPr>
                <w:bCs/>
                <w:lang w:val="lt-LT" w:eastAsia="lt-LT" w:bidi="lt-LT"/>
              </w:rPr>
            </w:pPr>
            <w:r>
              <w:rPr>
                <w:bCs/>
                <w:lang w:val="lt-LT" w:eastAsia="lt-LT" w:bidi="lt-LT"/>
              </w:rPr>
              <w:t>12.2</w:t>
            </w:r>
          </w:p>
        </w:tc>
        <w:tc>
          <w:tcPr>
            <w:tcW w:w="2646" w:type="dxa"/>
            <w:vAlign w:val="center"/>
          </w:tcPr>
          <w:p w14:paraId="53DC95B1" w14:textId="77777777" w:rsidR="0074521E" w:rsidRPr="0074521E" w:rsidRDefault="0074521E" w:rsidP="0074521E">
            <w:pPr>
              <w:autoSpaceDE w:val="0"/>
              <w:autoSpaceDN w:val="0"/>
              <w:adjustRightInd w:val="0"/>
              <w:rPr>
                <w:rFonts w:eastAsia="CIDFont+F1"/>
                <w:lang w:val="lt-LT"/>
              </w:rPr>
            </w:pPr>
            <w:r w:rsidRPr="0074521E">
              <w:rPr>
                <w:rFonts w:eastAsia="CIDFont+F1"/>
                <w:lang w:val="lt-LT"/>
              </w:rPr>
              <w:t>Vykdyti hidrotechnikos</w:t>
            </w:r>
          </w:p>
          <w:p w14:paraId="546F8489" w14:textId="50679AEA" w:rsidR="00B434C0" w:rsidRPr="00247B0E" w:rsidRDefault="0074521E" w:rsidP="0074521E">
            <w:pPr>
              <w:autoSpaceDE w:val="0"/>
              <w:autoSpaceDN w:val="0"/>
              <w:adjustRightInd w:val="0"/>
              <w:jc w:val="center"/>
              <w:rPr>
                <w:rFonts w:eastAsia="CIDFont+F1"/>
                <w:lang w:val="lt-LT"/>
              </w:rPr>
            </w:pPr>
            <w:r w:rsidRPr="0074521E">
              <w:rPr>
                <w:rFonts w:eastAsia="CIDFont+F1"/>
                <w:lang w:val="lt-LT"/>
              </w:rPr>
              <w:t>statinių apžiūras</w:t>
            </w:r>
          </w:p>
        </w:tc>
        <w:tc>
          <w:tcPr>
            <w:tcW w:w="1813" w:type="dxa"/>
            <w:vAlign w:val="center"/>
          </w:tcPr>
          <w:p w14:paraId="553C633F" w14:textId="75F9EAB8" w:rsidR="00B434C0" w:rsidRPr="0074521E" w:rsidRDefault="00786801" w:rsidP="0074521E">
            <w:pPr>
              <w:ind w:left="134" w:right="127"/>
              <w:jc w:val="center"/>
              <w:rPr>
                <w:lang w:val="lt-LT" w:eastAsia="lt-LT" w:bidi="lt-LT"/>
              </w:rPr>
            </w:pPr>
            <w:r>
              <w:rPr>
                <w:rFonts w:eastAsia="CIDFont+F1"/>
                <w:lang w:val="lt-LT"/>
              </w:rPr>
              <w:t>-</w:t>
            </w:r>
          </w:p>
        </w:tc>
        <w:tc>
          <w:tcPr>
            <w:tcW w:w="1813" w:type="dxa"/>
            <w:vAlign w:val="center"/>
          </w:tcPr>
          <w:p w14:paraId="4679FCEC" w14:textId="77777777" w:rsidR="0074521E" w:rsidRPr="0074521E" w:rsidRDefault="0074521E" w:rsidP="0074521E">
            <w:pPr>
              <w:autoSpaceDE w:val="0"/>
              <w:autoSpaceDN w:val="0"/>
              <w:adjustRightInd w:val="0"/>
              <w:jc w:val="center"/>
              <w:rPr>
                <w:rFonts w:eastAsia="CIDFont+F1"/>
                <w:lang w:val="lt-LT"/>
              </w:rPr>
            </w:pPr>
            <w:r w:rsidRPr="0074521E">
              <w:rPr>
                <w:rFonts w:eastAsia="CIDFont+F1"/>
                <w:lang w:val="lt-LT"/>
              </w:rPr>
              <w:t>II, IV</w:t>
            </w:r>
          </w:p>
          <w:p w14:paraId="08B83BCF" w14:textId="50E8CCB7" w:rsidR="00B434C0" w:rsidRPr="00CB5C2F" w:rsidRDefault="0074521E" w:rsidP="0074521E">
            <w:pPr>
              <w:ind w:left="134" w:right="127"/>
              <w:jc w:val="center"/>
              <w:rPr>
                <w:lang w:val="lt-LT" w:eastAsia="lt-LT" w:bidi="lt-LT"/>
              </w:rPr>
            </w:pPr>
            <w:r w:rsidRPr="0074521E">
              <w:rPr>
                <w:rFonts w:eastAsia="CIDFont+F1"/>
                <w:lang w:val="lt-LT"/>
              </w:rPr>
              <w:t>ketvirčiai</w:t>
            </w:r>
          </w:p>
        </w:tc>
        <w:tc>
          <w:tcPr>
            <w:tcW w:w="1813" w:type="dxa"/>
            <w:vAlign w:val="center"/>
          </w:tcPr>
          <w:p w14:paraId="0E02604D" w14:textId="77777777" w:rsidR="0074521E" w:rsidRPr="0074521E" w:rsidRDefault="0074521E" w:rsidP="0074521E">
            <w:pPr>
              <w:autoSpaceDE w:val="0"/>
              <w:autoSpaceDN w:val="0"/>
              <w:adjustRightInd w:val="0"/>
              <w:jc w:val="center"/>
              <w:rPr>
                <w:rFonts w:eastAsia="CIDFont+F1"/>
                <w:lang w:val="lt-LT"/>
              </w:rPr>
            </w:pPr>
            <w:r w:rsidRPr="0074521E">
              <w:rPr>
                <w:rFonts w:eastAsia="CIDFont+F1"/>
                <w:lang w:val="lt-LT"/>
              </w:rPr>
              <w:t>II, IV</w:t>
            </w:r>
          </w:p>
          <w:p w14:paraId="1EDB3876" w14:textId="0C3518F5" w:rsidR="00B434C0" w:rsidRPr="00CB5C2F" w:rsidRDefault="0074521E" w:rsidP="0074521E">
            <w:pPr>
              <w:ind w:left="134" w:right="127"/>
              <w:jc w:val="center"/>
              <w:rPr>
                <w:lang w:val="lt-LT" w:eastAsia="lt-LT" w:bidi="lt-LT"/>
              </w:rPr>
            </w:pPr>
            <w:r w:rsidRPr="0074521E">
              <w:rPr>
                <w:rFonts w:eastAsia="CIDFont+F1"/>
                <w:lang w:val="lt-LT"/>
              </w:rPr>
              <w:t>ketvirčiai</w:t>
            </w:r>
          </w:p>
        </w:tc>
        <w:tc>
          <w:tcPr>
            <w:tcW w:w="1854" w:type="dxa"/>
            <w:vAlign w:val="center"/>
          </w:tcPr>
          <w:p w14:paraId="761EDAC1" w14:textId="77777777" w:rsidR="0074521E" w:rsidRPr="0074521E" w:rsidRDefault="0074521E" w:rsidP="0074521E">
            <w:pPr>
              <w:autoSpaceDE w:val="0"/>
              <w:autoSpaceDN w:val="0"/>
              <w:adjustRightInd w:val="0"/>
              <w:rPr>
                <w:rFonts w:eastAsia="CIDFont+F1"/>
                <w:lang w:val="lt-LT"/>
              </w:rPr>
            </w:pPr>
            <w:r w:rsidRPr="0074521E">
              <w:rPr>
                <w:rFonts w:eastAsia="CIDFont+F1"/>
                <w:lang w:val="lt-LT"/>
              </w:rPr>
              <w:t>Hidrotechnikos</w:t>
            </w:r>
          </w:p>
          <w:p w14:paraId="5B11CC8D" w14:textId="18BB0452" w:rsidR="00B434C0" w:rsidRPr="0074521E" w:rsidRDefault="0074521E" w:rsidP="0074521E">
            <w:pPr>
              <w:autoSpaceDE w:val="0"/>
              <w:autoSpaceDN w:val="0"/>
              <w:adjustRightInd w:val="0"/>
              <w:jc w:val="center"/>
              <w:rPr>
                <w:rFonts w:eastAsia="CIDFont+F1"/>
                <w:lang w:val="lt-LT"/>
              </w:rPr>
            </w:pPr>
            <w:r w:rsidRPr="0074521E">
              <w:rPr>
                <w:rFonts w:eastAsia="CIDFont+F1"/>
                <w:lang w:val="lt-LT"/>
              </w:rPr>
              <w:t>statinių valdytojai</w:t>
            </w:r>
          </w:p>
        </w:tc>
        <w:tc>
          <w:tcPr>
            <w:tcW w:w="2255" w:type="dxa"/>
          </w:tcPr>
          <w:p w14:paraId="136305C6" w14:textId="77777777" w:rsidR="0074521E" w:rsidRPr="0074521E" w:rsidRDefault="0074521E" w:rsidP="0074521E">
            <w:pPr>
              <w:autoSpaceDE w:val="0"/>
              <w:autoSpaceDN w:val="0"/>
              <w:adjustRightInd w:val="0"/>
              <w:jc w:val="center"/>
              <w:rPr>
                <w:rFonts w:eastAsia="CIDFont+F1"/>
                <w:lang w:val="lt-LT"/>
              </w:rPr>
            </w:pPr>
            <w:r w:rsidRPr="0074521E">
              <w:rPr>
                <w:rFonts w:eastAsia="CIDFont+F1"/>
                <w:lang w:val="lt-LT"/>
              </w:rPr>
              <w:t>Atliktų hidrotechnikos</w:t>
            </w:r>
          </w:p>
          <w:p w14:paraId="58E14682" w14:textId="77777777" w:rsidR="0074521E" w:rsidRPr="0074521E" w:rsidRDefault="0074521E" w:rsidP="0074521E">
            <w:pPr>
              <w:autoSpaceDE w:val="0"/>
              <w:autoSpaceDN w:val="0"/>
              <w:adjustRightInd w:val="0"/>
              <w:jc w:val="center"/>
              <w:rPr>
                <w:rFonts w:eastAsia="CIDFont+F1"/>
                <w:lang w:val="lt-LT"/>
              </w:rPr>
            </w:pPr>
            <w:r w:rsidRPr="0074521E">
              <w:rPr>
                <w:rFonts w:eastAsia="CIDFont+F1"/>
                <w:lang w:val="lt-LT"/>
              </w:rPr>
              <w:t>statinių apžiūrų aktų</w:t>
            </w:r>
          </w:p>
          <w:p w14:paraId="54E11437" w14:textId="555AD14D" w:rsidR="00B434C0" w:rsidRPr="00247B0E" w:rsidRDefault="0074521E" w:rsidP="0074521E">
            <w:pPr>
              <w:autoSpaceDE w:val="0"/>
              <w:autoSpaceDN w:val="0"/>
              <w:adjustRightInd w:val="0"/>
              <w:jc w:val="center"/>
              <w:rPr>
                <w:rFonts w:eastAsia="CIDFont+F1"/>
                <w:lang w:val="lt-LT"/>
              </w:rPr>
            </w:pPr>
            <w:r w:rsidRPr="0074521E">
              <w:rPr>
                <w:rFonts w:eastAsia="CIDFont+F1"/>
                <w:lang w:val="lt-LT"/>
              </w:rPr>
              <w:t>skaičius</w:t>
            </w:r>
          </w:p>
        </w:tc>
        <w:tc>
          <w:tcPr>
            <w:tcW w:w="1381" w:type="dxa"/>
            <w:vAlign w:val="center"/>
          </w:tcPr>
          <w:p w14:paraId="59D15766" w14:textId="5A82258B" w:rsidR="00B434C0" w:rsidRDefault="0074521E" w:rsidP="00E77378">
            <w:pPr>
              <w:widowControl w:val="0"/>
              <w:autoSpaceDE w:val="0"/>
              <w:autoSpaceDN w:val="0"/>
              <w:ind w:right="-31"/>
              <w:jc w:val="center"/>
            </w:pPr>
            <w:r>
              <w:t>2</w:t>
            </w:r>
          </w:p>
        </w:tc>
      </w:tr>
      <w:tr w:rsidR="00786801" w:rsidRPr="001B5536" w14:paraId="77B71A6B" w14:textId="77777777" w:rsidTr="00981B71">
        <w:tc>
          <w:tcPr>
            <w:tcW w:w="14560" w:type="dxa"/>
            <w:gridSpan w:val="8"/>
          </w:tcPr>
          <w:p w14:paraId="36370492" w14:textId="5BB41889" w:rsidR="00786801" w:rsidRPr="00786801" w:rsidRDefault="00786801" w:rsidP="00786801">
            <w:pPr>
              <w:widowControl w:val="0"/>
              <w:autoSpaceDE w:val="0"/>
              <w:autoSpaceDN w:val="0"/>
              <w:ind w:right="-31"/>
              <w:jc w:val="center"/>
              <w:rPr>
                <w:lang w:val="lt-LT"/>
              </w:rPr>
            </w:pPr>
            <w:r>
              <w:rPr>
                <w:b/>
                <w:lang w:val="lt-LT"/>
              </w:rPr>
              <w:t>13</w:t>
            </w:r>
            <w:r w:rsidRPr="00786801">
              <w:rPr>
                <w:b/>
                <w:lang w:val="lt-LT"/>
              </w:rPr>
              <w:t xml:space="preserve"> tikslas – sumažinti kibernetinių atakų pavojų</w:t>
            </w:r>
          </w:p>
        </w:tc>
      </w:tr>
      <w:tr w:rsidR="00A706FC" w:rsidRPr="001B5536" w14:paraId="3A37D358" w14:textId="77777777" w:rsidTr="009C21D7">
        <w:tc>
          <w:tcPr>
            <w:tcW w:w="985" w:type="dxa"/>
            <w:vAlign w:val="center"/>
          </w:tcPr>
          <w:p w14:paraId="3D71A094" w14:textId="27086D79" w:rsidR="00786801" w:rsidRDefault="00786801" w:rsidP="00786801">
            <w:pPr>
              <w:widowControl w:val="0"/>
              <w:autoSpaceDE w:val="0"/>
              <w:autoSpaceDN w:val="0"/>
              <w:ind w:right="-31"/>
              <w:jc w:val="center"/>
              <w:rPr>
                <w:bCs/>
                <w:lang w:val="lt-LT" w:eastAsia="lt-LT" w:bidi="lt-LT"/>
              </w:rPr>
            </w:pPr>
            <w:r>
              <w:rPr>
                <w:bCs/>
                <w:lang w:val="lt-LT" w:eastAsia="lt-LT" w:bidi="lt-LT"/>
              </w:rPr>
              <w:t>13.1</w:t>
            </w:r>
          </w:p>
        </w:tc>
        <w:tc>
          <w:tcPr>
            <w:tcW w:w="2646" w:type="dxa"/>
            <w:vAlign w:val="center"/>
          </w:tcPr>
          <w:p w14:paraId="4B2A12ED" w14:textId="46DC7F83" w:rsidR="00786801" w:rsidRPr="00786801" w:rsidRDefault="00786801" w:rsidP="00786801">
            <w:pPr>
              <w:autoSpaceDE w:val="0"/>
              <w:autoSpaceDN w:val="0"/>
              <w:adjustRightInd w:val="0"/>
              <w:jc w:val="center"/>
              <w:rPr>
                <w:rFonts w:eastAsia="CIDFont+F1"/>
                <w:bCs/>
                <w:lang w:val="lt-LT"/>
              </w:rPr>
            </w:pPr>
            <w:r w:rsidRPr="00786801">
              <w:rPr>
                <w:bCs/>
                <w:lang w:val="lt-LT"/>
              </w:rPr>
              <w:t>Vietinio kompiuterių tinklo segmentavimas</w:t>
            </w:r>
          </w:p>
        </w:tc>
        <w:tc>
          <w:tcPr>
            <w:tcW w:w="1813" w:type="dxa"/>
            <w:vAlign w:val="center"/>
          </w:tcPr>
          <w:p w14:paraId="2824DAAD" w14:textId="6DE44260" w:rsidR="00786801" w:rsidRPr="00CB5C2F" w:rsidRDefault="00786801" w:rsidP="00786801">
            <w:pPr>
              <w:ind w:left="134" w:right="127"/>
              <w:jc w:val="center"/>
              <w:rPr>
                <w:lang w:val="lt-LT" w:eastAsia="lt-LT" w:bidi="lt-LT"/>
              </w:rPr>
            </w:pPr>
            <w:r>
              <w:rPr>
                <w:lang w:val="lt-LT" w:eastAsia="lt-LT" w:bidi="lt-LT"/>
              </w:rPr>
              <w:t>-</w:t>
            </w:r>
          </w:p>
        </w:tc>
        <w:tc>
          <w:tcPr>
            <w:tcW w:w="1813" w:type="dxa"/>
            <w:vAlign w:val="center"/>
          </w:tcPr>
          <w:p w14:paraId="28E5EAC0" w14:textId="271AEADE" w:rsidR="00786801" w:rsidRPr="00CB5C2F" w:rsidRDefault="008B76FF" w:rsidP="00786801">
            <w:pPr>
              <w:ind w:left="134" w:right="127"/>
              <w:jc w:val="center"/>
              <w:rPr>
                <w:lang w:val="lt-LT" w:eastAsia="lt-LT" w:bidi="lt-LT"/>
              </w:rPr>
            </w:pPr>
            <w:r w:rsidRPr="00A1042A">
              <w:rPr>
                <w:bCs/>
                <w:lang w:val="lt-LT"/>
              </w:rPr>
              <w:t>Pagal poreikį</w:t>
            </w:r>
          </w:p>
        </w:tc>
        <w:tc>
          <w:tcPr>
            <w:tcW w:w="1813" w:type="dxa"/>
            <w:vAlign w:val="center"/>
          </w:tcPr>
          <w:p w14:paraId="176BA1AB" w14:textId="4EB10570" w:rsidR="00786801" w:rsidRPr="00CB5C2F" w:rsidRDefault="008B76FF" w:rsidP="00786801">
            <w:pPr>
              <w:ind w:left="134" w:right="127"/>
              <w:jc w:val="center"/>
              <w:rPr>
                <w:lang w:val="lt-LT" w:eastAsia="lt-LT" w:bidi="lt-LT"/>
              </w:rPr>
            </w:pPr>
            <w:r w:rsidRPr="00A1042A">
              <w:rPr>
                <w:bCs/>
                <w:lang w:val="lt-LT"/>
              </w:rPr>
              <w:t>Pagal poreikį</w:t>
            </w:r>
          </w:p>
        </w:tc>
        <w:tc>
          <w:tcPr>
            <w:tcW w:w="1854" w:type="dxa"/>
            <w:vAlign w:val="center"/>
          </w:tcPr>
          <w:p w14:paraId="1725CF67" w14:textId="21A91055" w:rsidR="00786801" w:rsidRPr="00247B0E" w:rsidRDefault="00786801" w:rsidP="00786801">
            <w:pPr>
              <w:autoSpaceDE w:val="0"/>
              <w:autoSpaceDN w:val="0"/>
              <w:adjustRightInd w:val="0"/>
              <w:jc w:val="center"/>
              <w:rPr>
                <w:rFonts w:eastAsia="CIDFont+F1"/>
                <w:lang w:val="lt-LT"/>
              </w:rPr>
            </w:pPr>
            <w:r w:rsidRPr="00786801">
              <w:rPr>
                <w:bCs/>
                <w:lang w:val="lt-LT"/>
              </w:rPr>
              <w:t>Savivaldybės administracijos</w:t>
            </w:r>
            <w:r>
              <w:rPr>
                <w:bCs/>
                <w:lang w:val="lt-LT"/>
              </w:rPr>
              <w:t xml:space="preserve"> Dokumentų valdymo skyriaus Kompiuterių sistemų specialistai</w:t>
            </w:r>
          </w:p>
        </w:tc>
        <w:tc>
          <w:tcPr>
            <w:tcW w:w="2255" w:type="dxa"/>
          </w:tcPr>
          <w:p w14:paraId="20925153" w14:textId="20921C35" w:rsidR="00786801" w:rsidRPr="00247B0E" w:rsidRDefault="008B76FF" w:rsidP="00786801">
            <w:pPr>
              <w:autoSpaceDE w:val="0"/>
              <w:autoSpaceDN w:val="0"/>
              <w:adjustRightInd w:val="0"/>
              <w:jc w:val="center"/>
              <w:rPr>
                <w:rFonts w:eastAsia="CIDFont+F1"/>
                <w:lang w:val="lt-LT"/>
              </w:rPr>
            </w:pPr>
            <w:r>
              <w:rPr>
                <w:rStyle w:val="2"/>
              </w:rPr>
              <w:t>Nustatyti galimas grėsmes ir</w:t>
            </w:r>
            <w:r>
              <w:rPr>
                <w:rStyle w:val="2"/>
              </w:rPr>
              <w:br/>
              <w:t>numatyti prevencines priemones</w:t>
            </w:r>
            <w:r>
              <w:rPr>
                <w:rStyle w:val="2"/>
              </w:rPr>
              <w:br/>
              <w:t>asmens duomenų, internetinių</w:t>
            </w:r>
            <w:r>
              <w:rPr>
                <w:rStyle w:val="2"/>
              </w:rPr>
              <w:br/>
              <w:t xml:space="preserve">tinklapių, el. paštų </w:t>
            </w:r>
            <w:r>
              <w:rPr>
                <w:rStyle w:val="2"/>
              </w:rPr>
              <w:lastRenderedPageBreak/>
              <w:t>saugumo</w:t>
            </w:r>
            <w:r>
              <w:rPr>
                <w:rStyle w:val="2"/>
              </w:rPr>
              <w:br/>
              <w:t>užtikrinimui</w:t>
            </w:r>
          </w:p>
        </w:tc>
        <w:tc>
          <w:tcPr>
            <w:tcW w:w="1381" w:type="dxa"/>
            <w:vAlign w:val="center"/>
          </w:tcPr>
          <w:p w14:paraId="2846ABC1" w14:textId="43C5463B" w:rsidR="00786801" w:rsidRDefault="008B76FF" w:rsidP="00786801">
            <w:pPr>
              <w:widowControl w:val="0"/>
              <w:autoSpaceDE w:val="0"/>
              <w:autoSpaceDN w:val="0"/>
              <w:ind w:right="-31"/>
              <w:jc w:val="center"/>
            </w:pPr>
            <w:r>
              <w:rPr>
                <w:rStyle w:val="2"/>
              </w:rPr>
              <w:lastRenderedPageBreak/>
              <w:t>&gt; 1</w:t>
            </w:r>
          </w:p>
        </w:tc>
      </w:tr>
      <w:tr w:rsidR="00A706FC" w:rsidRPr="001B5536" w14:paraId="441C5750" w14:textId="77777777" w:rsidTr="009C21D7">
        <w:tc>
          <w:tcPr>
            <w:tcW w:w="985" w:type="dxa"/>
            <w:vAlign w:val="center"/>
          </w:tcPr>
          <w:p w14:paraId="4DF4B0D9" w14:textId="02296AE3" w:rsidR="00786801" w:rsidRDefault="00786801" w:rsidP="00786801">
            <w:pPr>
              <w:widowControl w:val="0"/>
              <w:autoSpaceDE w:val="0"/>
              <w:autoSpaceDN w:val="0"/>
              <w:ind w:right="-31"/>
              <w:jc w:val="center"/>
              <w:rPr>
                <w:bCs/>
                <w:lang w:val="lt-LT" w:eastAsia="lt-LT" w:bidi="lt-LT"/>
              </w:rPr>
            </w:pPr>
            <w:r>
              <w:rPr>
                <w:bCs/>
                <w:lang w:val="lt-LT" w:eastAsia="lt-LT" w:bidi="lt-LT"/>
              </w:rPr>
              <w:t>13.2</w:t>
            </w:r>
          </w:p>
        </w:tc>
        <w:tc>
          <w:tcPr>
            <w:tcW w:w="2646" w:type="dxa"/>
            <w:vAlign w:val="center"/>
          </w:tcPr>
          <w:p w14:paraId="3F316347" w14:textId="09F6470F" w:rsidR="00786801" w:rsidRPr="00786801" w:rsidRDefault="00786801" w:rsidP="00786801">
            <w:pPr>
              <w:autoSpaceDE w:val="0"/>
              <w:autoSpaceDN w:val="0"/>
              <w:adjustRightInd w:val="0"/>
              <w:jc w:val="center"/>
              <w:rPr>
                <w:bCs/>
                <w:lang w:val="lt-LT"/>
              </w:rPr>
            </w:pPr>
            <w:r w:rsidRPr="00786801">
              <w:rPr>
                <w:bCs/>
                <w:lang w:val="lt-LT"/>
              </w:rPr>
              <w:t>Patikrinti rezervinių maitinimo šaltinių darbo trukmę dingus elektros energijai ir, esant poreikiui, pakeisti rezervinių maitinimo šaltinių akumuliatorius</w:t>
            </w:r>
          </w:p>
        </w:tc>
        <w:tc>
          <w:tcPr>
            <w:tcW w:w="1813" w:type="dxa"/>
            <w:vAlign w:val="center"/>
          </w:tcPr>
          <w:p w14:paraId="64BA6A97" w14:textId="68D3513D" w:rsidR="00786801" w:rsidRPr="00CB5C2F" w:rsidRDefault="00786801" w:rsidP="00786801">
            <w:pPr>
              <w:ind w:left="134" w:right="127"/>
              <w:jc w:val="center"/>
              <w:rPr>
                <w:lang w:val="lt-LT" w:eastAsia="lt-LT" w:bidi="lt-LT"/>
              </w:rPr>
            </w:pPr>
            <w:r>
              <w:rPr>
                <w:lang w:val="lt-LT" w:eastAsia="lt-LT" w:bidi="lt-LT"/>
              </w:rPr>
              <w:t>-</w:t>
            </w:r>
          </w:p>
        </w:tc>
        <w:tc>
          <w:tcPr>
            <w:tcW w:w="1813" w:type="dxa"/>
            <w:vAlign w:val="center"/>
          </w:tcPr>
          <w:p w14:paraId="5E980DDA" w14:textId="60E6DDA1" w:rsidR="00786801" w:rsidRPr="00A1042A" w:rsidRDefault="00A1042A" w:rsidP="00786801">
            <w:pPr>
              <w:ind w:left="134" w:right="127"/>
              <w:jc w:val="center"/>
              <w:rPr>
                <w:bCs/>
                <w:lang w:val="lt-LT" w:eastAsia="lt-LT" w:bidi="lt-LT"/>
              </w:rPr>
            </w:pPr>
            <w:r w:rsidRPr="00A1042A">
              <w:rPr>
                <w:bCs/>
                <w:lang w:val="lt-LT"/>
              </w:rPr>
              <w:t>Pagal poreikį</w:t>
            </w:r>
          </w:p>
        </w:tc>
        <w:tc>
          <w:tcPr>
            <w:tcW w:w="1813" w:type="dxa"/>
            <w:vAlign w:val="center"/>
          </w:tcPr>
          <w:p w14:paraId="0A584CB9" w14:textId="18B5E037" w:rsidR="00786801" w:rsidRPr="00CB5C2F" w:rsidRDefault="00A1042A" w:rsidP="00786801">
            <w:pPr>
              <w:ind w:left="134" w:right="127"/>
              <w:jc w:val="center"/>
              <w:rPr>
                <w:lang w:val="lt-LT" w:eastAsia="lt-LT" w:bidi="lt-LT"/>
              </w:rPr>
            </w:pPr>
            <w:r w:rsidRPr="00A1042A">
              <w:rPr>
                <w:bCs/>
                <w:lang w:val="lt-LT"/>
              </w:rPr>
              <w:t>Pagal poreikį</w:t>
            </w:r>
          </w:p>
        </w:tc>
        <w:tc>
          <w:tcPr>
            <w:tcW w:w="1854" w:type="dxa"/>
            <w:vAlign w:val="center"/>
          </w:tcPr>
          <w:p w14:paraId="78841797" w14:textId="46DBD1A0" w:rsidR="00786801" w:rsidRPr="00786801" w:rsidRDefault="00786801" w:rsidP="00786801">
            <w:pPr>
              <w:autoSpaceDE w:val="0"/>
              <w:autoSpaceDN w:val="0"/>
              <w:adjustRightInd w:val="0"/>
              <w:jc w:val="center"/>
              <w:rPr>
                <w:rFonts w:eastAsia="CIDFont+F1"/>
                <w:bCs/>
                <w:lang w:val="lt-LT"/>
              </w:rPr>
            </w:pPr>
            <w:r w:rsidRPr="00786801">
              <w:rPr>
                <w:bCs/>
                <w:lang w:val="lt-LT"/>
              </w:rPr>
              <w:t>Savivaldybės administracijos</w:t>
            </w:r>
            <w:r>
              <w:rPr>
                <w:bCs/>
                <w:lang w:val="lt-LT"/>
              </w:rPr>
              <w:t xml:space="preserve"> Dokumentų valdymo skyriaus Kompiuterių sistemų specialistai</w:t>
            </w:r>
          </w:p>
        </w:tc>
        <w:tc>
          <w:tcPr>
            <w:tcW w:w="2255" w:type="dxa"/>
          </w:tcPr>
          <w:p w14:paraId="7E89F982" w14:textId="2050D351" w:rsidR="00786801" w:rsidRPr="00247B0E" w:rsidRDefault="008B76FF" w:rsidP="00786801">
            <w:pPr>
              <w:autoSpaceDE w:val="0"/>
              <w:autoSpaceDN w:val="0"/>
              <w:adjustRightInd w:val="0"/>
              <w:jc w:val="center"/>
              <w:rPr>
                <w:rFonts w:eastAsia="CIDFont+F1"/>
                <w:lang w:val="lt-LT"/>
              </w:rPr>
            </w:pPr>
            <w:r>
              <w:rPr>
                <w:rStyle w:val="2"/>
              </w:rPr>
              <w:t>Nustatyti galimas grėsmes ir</w:t>
            </w:r>
            <w:r>
              <w:rPr>
                <w:rStyle w:val="2"/>
              </w:rPr>
              <w:br/>
              <w:t>numatyti prevencines priemones</w:t>
            </w:r>
            <w:r>
              <w:rPr>
                <w:rStyle w:val="2"/>
              </w:rPr>
              <w:br/>
              <w:t>asmens duomenų, internetinių</w:t>
            </w:r>
            <w:r>
              <w:rPr>
                <w:rStyle w:val="2"/>
              </w:rPr>
              <w:br/>
              <w:t>tinklapių, ei. paštų saugumo</w:t>
            </w:r>
            <w:r>
              <w:rPr>
                <w:rStyle w:val="2"/>
              </w:rPr>
              <w:br/>
              <w:t>užtikrinimui</w:t>
            </w:r>
          </w:p>
        </w:tc>
        <w:tc>
          <w:tcPr>
            <w:tcW w:w="1381" w:type="dxa"/>
            <w:vAlign w:val="center"/>
          </w:tcPr>
          <w:p w14:paraId="0E35E199" w14:textId="15B16661" w:rsidR="00786801" w:rsidRDefault="008B76FF" w:rsidP="00786801">
            <w:pPr>
              <w:widowControl w:val="0"/>
              <w:autoSpaceDE w:val="0"/>
              <w:autoSpaceDN w:val="0"/>
              <w:ind w:right="-31"/>
              <w:jc w:val="center"/>
            </w:pPr>
            <w:r>
              <w:rPr>
                <w:rStyle w:val="2"/>
              </w:rPr>
              <w:t>&gt; 1</w:t>
            </w:r>
          </w:p>
        </w:tc>
      </w:tr>
      <w:tr w:rsidR="0058485C" w:rsidRPr="001B5536" w14:paraId="2861CD30" w14:textId="77777777" w:rsidTr="009905A4">
        <w:tc>
          <w:tcPr>
            <w:tcW w:w="14560" w:type="dxa"/>
            <w:gridSpan w:val="8"/>
            <w:vAlign w:val="center"/>
          </w:tcPr>
          <w:p w14:paraId="520D1532" w14:textId="77777777" w:rsidR="0058485C" w:rsidRDefault="0058485C" w:rsidP="0058485C">
            <w:pPr>
              <w:widowControl w:val="0"/>
              <w:autoSpaceDE w:val="0"/>
              <w:autoSpaceDN w:val="0"/>
              <w:ind w:right="-31"/>
              <w:jc w:val="center"/>
              <w:rPr>
                <w:b/>
                <w:lang w:val="lt-LT"/>
              </w:rPr>
            </w:pPr>
            <w:r>
              <w:rPr>
                <w:b/>
                <w:lang w:val="lt-LT"/>
              </w:rPr>
              <w:t xml:space="preserve">14 tikslas </w:t>
            </w:r>
            <w:r w:rsidRPr="00786801">
              <w:rPr>
                <w:b/>
                <w:lang w:val="lt-LT"/>
              </w:rPr>
              <w:t>–</w:t>
            </w:r>
            <w:r>
              <w:rPr>
                <w:b/>
                <w:lang w:val="lt-LT"/>
              </w:rPr>
              <w:t xml:space="preserve"> sumažinti pastatų griūčių riziką ir galimus jų  padarinius</w:t>
            </w:r>
          </w:p>
          <w:p w14:paraId="699230AA" w14:textId="2270878E" w:rsidR="0058485C" w:rsidRDefault="0058485C" w:rsidP="0058485C">
            <w:pPr>
              <w:widowControl w:val="0"/>
              <w:autoSpaceDE w:val="0"/>
              <w:autoSpaceDN w:val="0"/>
              <w:ind w:right="-31"/>
              <w:jc w:val="center"/>
              <w:rPr>
                <w:rStyle w:val="2"/>
              </w:rPr>
            </w:pPr>
          </w:p>
        </w:tc>
      </w:tr>
      <w:tr w:rsidR="00A706FC" w:rsidRPr="001B5536" w14:paraId="22FF6C6F" w14:textId="77777777" w:rsidTr="009C21D7">
        <w:tc>
          <w:tcPr>
            <w:tcW w:w="985" w:type="dxa"/>
            <w:vAlign w:val="center"/>
          </w:tcPr>
          <w:p w14:paraId="60118C13" w14:textId="0F855707" w:rsidR="0058485C" w:rsidRDefault="0058485C" w:rsidP="00786801">
            <w:pPr>
              <w:widowControl w:val="0"/>
              <w:autoSpaceDE w:val="0"/>
              <w:autoSpaceDN w:val="0"/>
              <w:ind w:right="-31"/>
              <w:jc w:val="center"/>
              <w:rPr>
                <w:bCs/>
                <w:lang w:val="lt-LT" w:eastAsia="lt-LT" w:bidi="lt-LT"/>
              </w:rPr>
            </w:pPr>
            <w:r>
              <w:rPr>
                <w:bCs/>
                <w:lang w:val="lt-LT" w:eastAsia="lt-LT" w:bidi="lt-LT"/>
              </w:rPr>
              <w:t>14.1</w:t>
            </w:r>
          </w:p>
        </w:tc>
        <w:tc>
          <w:tcPr>
            <w:tcW w:w="2646" w:type="dxa"/>
            <w:vAlign w:val="center"/>
          </w:tcPr>
          <w:p w14:paraId="1C378FA5" w14:textId="4F53463A" w:rsidR="0058485C" w:rsidRPr="00786801" w:rsidRDefault="0058485C" w:rsidP="00786801">
            <w:pPr>
              <w:autoSpaceDE w:val="0"/>
              <w:autoSpaceDN w:val="0"/>
              <w:adjustRightInd w:val="0"/>
              <w:jc w:val="center"/>
              <w:rPr>
                <w:bCs/>
                <w:lang w:val="lt-LT"/>
              </w:rPr>
            </w:pPr>
            <w:r>
              <w:rPr>
                <w:lang w:val="lt-LT"/>
              </w:rPr>
              <w:t>Daugiabučių gyvenamųjų namų, kurių aukštingumas iki 5 aukštų imtinai, ir ypatingų statinių naudojimo priežiūros organizavimas ir atlikimas</w:t>
            </w:r>
          </w:p>
        </w:tc>
        <w:tc>
          <w:tcPr>
            <w:tcW w:w="1813" w:type="dxa"/>
            <w:vAlign w:val="center"/>
          </w:tcPr>
          <w:p w14:paraId="1A8E5F25" w14:textId="5B20DDF9" w:rsidR="0058485C" w:rsidRDefault="0058485C" w:rsidP="00786801">
            <w:pPr>
              <w:ind w:left="134" w:right="127"/>
              <w:jc w:val="center"/>
              <w:rPr>
                <w:lang w:val="lt-LT" w:eastAsia="lt-LT" w:bidi="lt-LT"/>
              </w:rPr>
            </w:pPr>
            <w:r>
              <w:rPr>
                <w:lang w:val="lt-LT" w:eastAsia="lt-LT" w:bidi="lt-LT"/>
              </w:rPr>
              <w:t>-</w:t>
            </w:r>
          </w:p>
        </w:tc>
        <w:tc>
          <w:tcPr>
            <w:tcW w:w="1813" w:type="dxa"/>
            <w:vAlign w:val="center"/>
          </w:tcPr>
          <w:p w14:paraId="62E4DCBD" w14:textId="16F07566" w:rsidR="0058485C" w:rsidRPr="00A1042A" w:rsidRDefault="0058485C" w:rsidP="00786801">
            <w:pPr>
              <w:ind w:left="134" w:right="127"/>
              <w:jc w:val="center"/>
              <w:rPr>
                <w:bCs/>
                <w:lang w:val="lt-LT"/>
              </w:rPr>
            </w:pPr>
            <w:r>
              <w:rPr>
                <w:lang w:val="lt-LT"/>
              </w:rPr>
              <w:t>I-IV ketvirčiai</w:t>
            </w:r>
          </w:p>
        </w:tc>
        <w:tc>
          <w:tcPr>
            <w:tcW w:w="1813" w:type="dxa"/>
            <w:vAlign w:val="center"/>
          </w:tcPr>
          <w:p w14:paraId="00F537C0" w14:textId="16EFA1C4" w:rsidR="0058485C" w:rsidRPr="00A1042A" w:rsidRDefault="0058485C" w:rsidP="00786801">
            <w:pPr>
              <w:ind w:left="134" w:right="127"/>
              <w:jc w:val="center"/>
              <w:rPr>
                <w:bCs/>
                <w:lang w:val="lt-LT"/>
              </w:rPr>
            </w:pPr>
            <w:r>
              <w:rPr>
                <w:lang w:val="lt-LT"/>
              </w:rPr>
              <w:t>I-IV ketvirčiai</w:t>
            </w:r>
          </w:p>
        </w:tc>
        <w:tc>
          <w:tcPr>
            <w:tcW w:w="1854" w:type="dxa"/>
            <w:vAlign w:val="center"/>
          </w:tcPr>
          <w:p w14:paraId="5A68623E" w14:textId="339301DC" w:rsidR="0058485C" w:rsidRPr="00786801" w:rsidRDefault="0058485C" w:rsidP="00786801">
            <w:pPr>
              <w:autoSpaceDE w:val="0"/>
              <w:autoSpaceDN w:val="0"/>
              <w:adjustRightInd w:val="0"/>
              <w:jc w:val="center"/>
              <w:rPr>
                <w:bCs/>
                <w:lang w:val="lt-LT"/>
              </w:rPr>
            </w:pPr>
            <w:r w:rsidRPr="00461F13">
              <w:rPr>
                <w:rFonts w:eastAsia="CIDFont+F1"/>
                <w:lang w:val="lt-LT"/>
              </w:rPr>
              <w:t xml:space="preserve">Statybos, ūkio plėtros ir turto </w:t>
            </w:r>
            <w:r>
              <w:rPr>
                <w:rFonts w:eastAsia="CIDFont+F1"/>
                <w:lang w:val="lt-LT"/>
              </w:rPr>
              <w:t>valdymo skyrius</w:t>
            </w:r>
          </w:p>
        </w:tc>
        <w:tc>
          <w:tcPr>
            <w:tcW w:w="2255" w:type="dxa"/>
          </w:tcPr>
          <w:p w14:paraId="79C5031C" w14:textId="77777777" w:rsidR="0058485C" w:rsidRDefault="0058485C" w:rsidP="00786801">
            <w:pPr>
              <w:autoSpaceDE w:val="0"/>
              <w:autoSpaceDN w:val="0"/>
              <w:adjustRightInd w:val="0"/>
              <w:jc w:val="center"/>
              <w:rPr>
                <w:lang w:val="lt-LT"/>
              </w:rPr>
            </w:pPr>
          </w:p>
          <w:p w14:paraId="718DC5C7" w14:textId="11D02917" w:rsidR="0058485C" w:rsidRDefault="0058485C" w:rsidP="00786801">
            <w:pPr>
              <w:autoSpaceDE w:val="0"/>
              <w:autoSpaceDN w:val="0"/>
              <w:adjustRightInd w:val="0"/>
              <w:jc w:val="center"/>
              <w:rPr>
                <w:rStyle w:val="2"/>
              </w:rPr>
            </w:pPr>
            <w:r>
              <w:rPr>
                <w:lang w:val="lt-LT"/>
              </w:rPr>
              <w:t>Tikrintinų objektų skaičius nuo gautų skundų ar kitų informacijos tiekėjų skaičiaus proc.</w:t>
            </w:r>
          </w:p>
        </w:tc>
        <w:tc>
          <w:tcPr>
            <w:tcW w:w="1381" w:type="dxa"/>
            <w:vAlign w:val="center"/>
          </w:tcPr>
          <w:p w14:paraId="66E9661E" w14:textId="20A8CD0A" w:rsidR="0058485C" w:rsidRDefault="0058485C" w:rsidP="00786801">
            <w:pPr>
              <w:widowControl w:val="0"/>
              <w:autoSpaceDE w:val="0"/>
              <w:autoSpaceDN w:val="0"/>
              <w:ind w:right="-31"/>
              <w:jc w:val="center"/>
              <w:rPr>
                <w:rStyle w:val="2"/>
              </w:rPr>
            </w:pPr>
            <w:r>
              <w:rPr>
                <w:lang w:val="lt-LT"/>
              </w:rPr>
              <w:t>≥ 80</w:t>
            </w:r>
          </w:p>
        </w:tc>
      </w:tr>
    </w:tbl>
    <w:p w14:paraId="034A7EA4" w14:textId="77777777" w:rsidR="0058485C" w:rsidRDefault="0058485C" w:rsidP="00065F02">
      <w:pPr>
        <w:rPr>
          <w:b/>
          <w:lang w:val="lt-LT"/>
        </w:rPr>
      </w:pPr>
    </w:p>
    <w:p w14:paraId="1B9187DC" w14:textId="00DB975D" w:rsidR="00065F02" w:rsidRPr="00065F02" w:rsidRDefault="00065F02" w:rsidP="00845CC4">
      <w:pPr>
        <w:jc w:val="both"/>
        <w:rPr>
          <w:b/>
          <w:lang w:val="lt-LT"/>
        </w:rPr>
      </w:pPr>
      <w:r w:rsidRPr="00065F02">
        <w:rPr>
          <w:b/>
          <w:lang w:val="lt-LT"/>
        </w:rPr>
        <w:t>Plane naudojami sutrumpinimai:</w:t>
      </w:r>
    </w:p>
    <w:p w14:paraId="13D4B845" w14:textId="77777777" w:rsidR="00065F02" w:rsidRPr="00065F02" w:rsidRDefault="00065F02" w:rsidP="00845CC4">
      <w:pPr>
        <w:pStyle w:val="Sraopastraipa"/>
        <w:widowControl w:val="0"/>
        <w:numPr>
          <w:ilvl w:val="0"/>
          <w:numId w:val="1"/>
        </w:numPr>
        <w:tabs>
          <w:tab w:val="left" w:pos="284"/>
        </w:tabs>
        <w:spacing w:after="0" w:line="240" w:lineRule="auto"/>
        <w:ind w:left="426"/>
        <w:jc w:val="both"/>
        <w:rPr>
          <w:rFonts w:ascii="Times New Roman" w:hAnsi="Times New Roman"/>
          <w:sz w:val="24"/>
          <w:szCs w:val="24"/>
          <w:lang w:val="lt-LT"/>
        </w:rPr>
      </w:pPr>
      <w:r w:rsidRPr="00065F02">
        <w:rPr>
          <w:rFonts w:ascii="Times New Roman" w:hAnsi="Times New Roman"/>
          <w:sz w:val="24"/>
          <w:szCs w:val="24"/>
          <w:lang w:val="lt-LT"/>
        </w:rPr>
        <w:t>ESOC – Ekstremaliųjų situacijų operacijų centras;</w:t>
      </w:r>
    </w:p>
    <w:p w14:paraId="62ADE384" w14:textId="77777777" w:rsidR="00065F02" w:rsidRPr="00065F02" w:rsidRDefault="00065F02" w:rsidP="00845CC4">
      <w:pPr>
        <w:pStyle w:val="Sraopastraipa"/>
        <w:widowControl w:val="0"/>
        <w:numPr>
          <w:ilvl w:val="0"/>
          <w:numId w:val="1"/>
        </w:numPr>
        <w:tabs>
          <w:tab w:val="left" w:pos="284"/>
        </w:tabs>
        <w:spacing w:after="0" w:line="240" w:lineRule="auto"/>
        <w:ind w:left="426"/>
        <w:jc w:val="both"/>
        <w:rPr>
          <w:rFonts w:ascii="Times New Roman" w:hAnsi="Times New Roman"/>
          <w:sz w:val="24"/>
          <w:szCs w:val="24"/>
          <w:lang w:val="lt-LT"/>
        </w:rPr>
      </w:pPr>
      <w:r w:rsidRPr="00202D31">
        <w:rPr>
          <w:rStyle w:val="2"/>
          <w:rFonts w:eastAsiaTheme="minorHAnsi"/>
        </w:rPr>
        <w:t>VRAAD Trakų rajono agentūra</w:t>
      </w:r>
      <w:r>
        <w:rPr>
          <w:rStyle w:val="2"/>
          <w:rFonts w:eastAsiaTheme="minorHAnsi"/>
        </w:rPr>
        <w:t xml:space="preserve"> -</w:t>
      </w:r>
      <w:r>
        <w:rPr>
          <w:rStyle w:val="Emfaz"/>
          <w:rFonts w:ascii="Arial" w:hAnsi="Arial" w:cs="Arial"/>
          <w:b/>
          <w:bCs/>
          <w:i w:val="0"/>
          <w:iCs w:val="0"/>
          <w:color w:val="52565A"/>
          <w:sz w:val="21"/>
          <w:szCs w:val="21"/>
          <w:shd w:val="clear" w:color="auto" w:fill="FFFFFF"/>
        </w:rPr>
        <w:t xml:space="preserve"> </w:t>
      </w:r>
      <w:r w:rsidRPr="000262B7">
        <w:rPr>
          <w:rStyle w:val="Emfaz"/>
          <w:rFonts w:ascii="Times New Roman" w:hAnsi="Times New Roman"/>
          <w:i w:val="0"/>
          <w:iCs w:val="0"/>
          <w:sz w:val="21"/>
          <w:szCs w:val="21"/>
          <w:shd w:val="clear" w:color="auto" w:fill="FFFFFF"/>
          <w:lang w:val="lt-LT"/>
        </w:rPr>
        <w:t>V</w:t>
      </w:r>
      <w:r w:rsidRPr="000262B7">
        <w:rPr>
          <w:rStyle w:val="Emfaz"/>
          <w:rFonts w:ascii="Times New Roman" w:hAnsi="Times New Roman"/>
          <w:i w:val="0"/>
          <w:iCs w:val="0"/>
          <w:sz w:val="24"/>
          <w:szCs w:val="24"/>
          <w:shd w:val="clear" w:color="auto" w:fill="FFFFFF"/>
          <w:lang w:val="lt-LT"/>
        </w:rPr>
        <w:t>iln</w:t>
      </w:r>
      <w:r w:rsidRPr="00065F02">
        <w:rPr>
          <w:rStyle w:val="Emfaz"/>
          <w:rFonts w:ascii="Times New Roman" w:hAnsi="Times New Roman"/>
          <w:i w:val="0"/>
          <w:iCs w:val="0"/>
          <w:sz w:val="24"/>
          <w:szCs w:val="24"/>
          <w:shd w:val="clear" w:color="auto" w:fill="FFFFFF"/>
          <w:lang w:val="lt-LT"/>
        </w:rPr>
        <w:t>iaus regiono aplinkos apsaugos departamento</w:t>
      </w:r>
      <w:r w:rsidRPr="00065F02">
        <w:rPr>
          <w:rFonts w:ascii="Times New Roman" w:hAnsi="Times New Roman"/>
          <w:sz w:val="24"/>
          <w:szCs w:val="24"/>
          <w:shd w:val="clear" w:color="auto" w:fill="FFFFFF"/>
          <w:lang w:val="lt-LT"/>
        </w:rPr>
        <w:t> </w:t>
      </w:r>
      <w:r>
        <w:rPr>
          <w:rFonts w:ascii="Times New Roman" w:hAnsi="Times New Roman"/>
          <w:sz w:val="24"/>
          <w:szCs w:val="24"/>
          <w:shd w:val="clear" w:color="auto" w:fill="FFFFFF"/>
          <w:lang w:val="lt-LT"/>
        </w:rPr>
        <w:t>T</w:t>
      </w:r>
      <w:r w:rsidRPr="00065F02">
        <w:rPr>
          <w:rStyle w:val="Emfaz"/>
          <w:rFonts w:ascii="Times New Roman" w:hAnsi="Times New Roman"/>
          <w:i w:val="0"/>
          <w:iCs w:val="0"/>
          <w:sz w:val="24"/>
          <w:szCs w:val="24"/>
          <w:shd w:val="clear" w:color="auto" w:fill="FFFFFF"/>
          <w:lang w:val="lt-LT"/>
        </w:rPr>
        <w:t>rakų rajono agentūr</w:t>
      </w:r>
      <w:r>
        <w:rPr>
          <w:rStyle w:val="Emfaz"/>
          <w:rFonts w:ascii="Times New Roman" w:hAnsi="Times New Roman"/>
          <w:i w:val="0"/>
          <w:iCs w:val="0"/>
          <w:sz w:val="24"/>
          <w:szCs w:val="24"/>
          <w:shd w:val="clear" w:color="auto" w:fill="FFFFFF"/>
          <w:lang w:val="lt-LT"/>
        </w:rPr>
        <w:t>a;</w:t>
      </w:r>
    </w:p>
    <w:p w14:paraId="43FE1E7D" w14:textId="77777777" w:rsidR="00065F02" w:rsidRPr="00065F02" w:rsidRDefault="00065F02" w:rsidP="00845CC4">
      <w:pPr>
        <w:pStyle w:val="Sraopastraipa"/>
        <w:widowControl w:val="0"/>
        <w:numPr>
          <w:ilvl w:val="0"/>
          <w:numId w:val="1"/>
        </w:numPr>
        <w:tabs>
          <w:tab w:val="left" w:pos="284"/>
        </w:tabs>
        <w:spacing w:after="0" w:line="240" w:lineRule="auto"/>
        <w:ind w:left="426"/>
        <w:jc w:val="both"/>
        <w:rPr>
          <w:rStyle w:val="2"/>
          <w:rFonts w:eastAsia="Calibri"/>
        </w:rPr>
      </w:pPr>
      <w:r w:rsidRPr="00065F02">
        <w:rPr>
          <w:rStyle w:val="2"/>
          <w:rFonts w:eastAsia="Calibri"/>
        </w:rPr>
        <w:t>Trakų PGT – Trakų priešgaisrinė gelbėjimo tarnyba;</w:t>
      </w:r>
    </w:p>
    <w:p w14:paraId="06E46B98" w14:textId="77777777" w:rsidR="00065F02" w:rsidRPr="00065F02" w:rsidRDefault="00065F02" w:rsidP="00845CC4">
      <w:pPr>
        <w:pStyle w:val="Sraopastraipa"/>
        <w:widowControl w:val="0"/>
        <w:numPr>
          <w:ilvl w:val="0"/>
          <w:numId w:val="1"/>
        </w:numPr>
        <w:tabs>
          <w:tab w:val="left" w:pos="284"/>
        </w:tabs>
        <w:spacing w:after="0" w:line="240" w:lineRule="auto"/>
        <w:ind w:left="426"/>
        <w:jc w:val="both"/>
        <w:rPr>
          <w:rStyle w:val="2"/>
          <w:rFonts w:eastAsia="Calibri"/>
        </w:rPr>
      </w:pPr>
      <w:r w:rsidRPr="00065F02">
        <w:rPr>
          <w:rStyle w:val="2"/>
          <w:rFonts w:eastAsia="Calibri"/>
        </w:rPr>
        <w:t>Trakų rajono PGĮ – Trakų rajono Priešgaisrinė gelbėjimo įstaiga;</w:t>
      </w:r>
    </w:p>
    <w:p w14:paraId="040052F4" w14:textId="77777777" w:rsidR="00065F02" w:rsidRPr="00065F02" w:rsidRDefault="00065F02" w:rsidP="00845CC4">
      <w:pPr>
        <w:pStyle w:val="Sraopastraipa"/>
        <w:widowControl w:val="0"/>
        <w:numPr>
          <w:ilvl w:val="0"/>
          <w:numId w:val="1"/>
        </w:numPr>
        <w:tabs>
          <w:tab w:val="left" w:pos="284"/>
        </w:tabs>
        <w:spacing w:after="0" w:line="240" w:lineRule="auto"/>
        <w:ind w:left="426"/>
        <w:jc w:val="both"/>
        <w:rPr>
          <w:rFonts w:ascii="Times New Roman" w:hAnsi="Times New Roman"/>
          <w:sz w:val="24"/>
          <w:szCs w:val="24"/>
          <w:lang w:val="lt-LT"/>
        </w:rPr>
      </w:pPr>
      <w:r w:rsidRPr="00065F02">
        <w:rPr>
          <w:rStyle w:val="2"/>
          <w:rFonts w:eastAsia="Calibri"/>
        </w:rPr>
        <w:t>Trakų VMVT – Trakų valstybinė maisto ir veterinarijos tarnyba;</w:t>
      </w:r>
    </w:p>
    <w:p w14:paraId="4D23D9D4" w14:textId="54901FDB" w:rsidR="009C21D7" w:rsidRPr="00845CC4" w:rsidRDefault="00845CC4" w:rsidP="00845CC4">
      <w:pPr>
        <w:pStyle w:val="Sraopastraipa"/>
        <w:widowControl w:val="0"/>
        <w:numPr>
          <w:ilvl w:val="0"/>
          <w:numId w:val="1"/>
        </w:numPr>
        <w:tabs>
          <w:tab w:val="left" w:pos="284"/>
        </w:tabs>
        <w:spacing w:after="0" w:line="240" w:lineRule="auto"/>
        <w:ind w:left="66" w:hanging="66"/>
        <w:jc w:val="both"/>
        <w:rPr>
          <w:rFonts w:ascii="Times New Roman" w:hAnsi="Times New Roman"/>
          <w:bCs/>
          <w:sz w:val="24"/>
          <w:szCs w:val="24"/>
        </w:rPr>
      </w:pPr>
      <w:r w:rsidRPr="00845CC4">
        <w:rPr>
          <w:rFonts w:ascii="Times New Roman" w:hAnsi="Times New Roman"/>
          <w:sz w:val="24"/>
          <w:szCs w:val="24"/>
          <w:lang w:val="lt-LT"/>
        </w:rPr>
        <w:t xml:space="preserve">VAVPK Trakų r. PK – Trakų rajono policijos komisariatas.    </w:t>
      </w:r>
    </w:p>
    <w:sectPr w:rsidR="009C21D7" w:rsidRPr="00845CC4" w:rsidSect="00CA2117">
      <w:headerReference w:type="default" r:id="rId7"/>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AF18" w14:textId="77777777" w:rsidR="00F6664E" w:rsidRDefault="00F6664E" w:rsidP="00690D9D">
      <w:r>
        <w:separator/>
      </w:r>
    </w:p>
  </w:endnote>
  <w:endnote w:type="continuationSeparator" w:id="0">
    <w:p w14:paraId="042AF9B5" w14:textId="77777777" w:rsidR="00F6664E" w:rsidRDefault="00F6664E" w:rsidP="0069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BE4A" w14:textId="77777777" w:rsidR="00F6664E" w:rsidRDefault="00F6664E" w:rsidP="00690D9D">
      <w:r>
        <w:separator/>
      </w:r>
    </w:p>
  </w:footnote>
  <w:footnote w:type="continuationSeparator" w:id="0">
    <w:p w14:paraId="77472A0E" w14:textId="77777777" w:rsidR="00F6664E" w:rsidRDefault="00F6664E" w:rsidP="0069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68932"/>
      <w:docPartObj>
        <w:docPartGallery w:val="Page Numbers (Top of Page)"/>
        <w:docPartUnique/>
      </w:docPartObj>
    </w:sdtPr>
    <w:sdtEndPr/>
    <w:sdtContent>
      <w:p w14:paraId="4D09CFF1" w14:textId="77777777" w:rsidR="00DC0789" w:rsidRDefault="00DC0789">
        <w:pPr>
          <w:pStyle w:val="Antrats"/>
          <w:jc w:val="center"/>
        </w:pPr>
        <w:r>
          <w:fldChar w:fldCharType="begin"/>
        </w:r>
        <w:r>
          <w:instrText>PAGE   \* MERGEFORMAT</w:instrText>
        </w:r>
        <w:r>
          <w:fldChar w:fldCharType="separate"/>
        </w:r>
        <w:r>
          <w:rPr>
            <w:lang w:val="lt-LT"/>
          </w:rPr>
          <w:t>2</w:t>
        </w:r>
        <w:r>
          <w:fldChar w:fldCharType="end"/>
        </w:r>
      </w:p>
    </w:sdtContent>
  </w:sdt>
  <w:p w14:paraId="0C7B36D5" w14:textId="77777777" w:rsidR="00DC0789" w:rsidRDefault="00DC07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B7BA8"/>
    <w:multiLevelType w:val="hybridMultilevel"/>
    <w:tmpl w:val="837CA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856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17"/>
    <w:rsid w:val="000262B7"/>
    <w:rsid w:val="00065F02"/>
    <w:rsid w:val="000A104E"/>
    <w:rsid w:val="000F6777"/>
    <w:rsid w:val="00154FC1"/>
    <w:rsid w:val="001665EB"/>
    <w:rsid w:val="001677FB"/>
    <w:rsid w:val="001807C4"/>
    <w:rsid w:val="00182F1F"/>
    <w:rsid w:val="00191BF8"/>
    <w:rsid w:val="001A4570"/>
    <w:rsid w:val="001B5536"/>
    <w:rsid w:val="001D294F"/>
    <w:rsid w:val="001D7117"/>
    <w:rsid w:val="001E10C7"/>
    <w:rsid w:val="0022226D"/>
    <w:rsid w:val="00235D3C"/>
    <w:rsid w:val="00246C89"/>
    <w:rsid w:val="00247B0E"/>
    <w:rsid w:val="00261967"/>
    <w:rsid w:val="00284933"/>
    <w:rsid w:val="002B0580"/>
    <w:rsid w:val="002C6602"/>
    <w:rsid w:val="002E0412"/>
    <w:rsid w:val="002F3FE1"/>
    <w:rsid w:val="002F6DCC"/>
    <w:rsid w:val="0030683E"/>
    <w:rsid w:val="0031590F"/>
    <w:rsid w:val="003268F6"/>
    <w:rsid w:val="00335598"/>
    <w:rsid w:val="00353576"/>
    <w:rsid w:val="003D2E64"/>
    <w:rsid w:val="003E4E7B"/>
    <w:rsid w:val="004219C1"/>
    <w:rsid w:val="00431E66"/>
    <w:rsid w:val="00461F13"/>
    <w:rsid w:val="00467D71"/>
    <w:rsid w:val="00475468"/>
    <w:rsid w:val="0047739E"/>
    <w:rsid w:val="00484E75"/>
    <w:rsid w:val="004A7B21"/>
    <w:rsid w:val="004C045D"/>
    <w:rsid w:val="004F072C"/>
    <w:rsid w:val="004F29B1"/>
    <w:rsid w:val="004F5D7D"/>
    <w:rsid w:val="0050574D"/>
    <w:rsid w:val="00531F88"/>
    <w:rsid w:val="00537A5C"/>
    <w:rsid w:val="00565BCE"/>
    <w:rsid w:val="00580C12"/>
    <w:rsid w:val="0058485C"/>
    <w:rsid w:val="005922B9"/>
    <w:rsid w:val="005A7251"/>
    <w:rsid w:val="005B79F9"/>
    <w:rsid w:val="005F1E79"/>
    <w:rsid w:val="005F49D9"/>
    <w:rsid w:val="00604033"/>
    <w:rsid w:val="006221DB"/>
    <w:rsid w:val="00625504"/>
    <w:rsid w:val="006415CC"/>
    <w:rsid w:val="00664CBB"/>
    <w:rsid w:val="00687B84"/>
    <w:rsid w:val="00690D9D"/>
    <w:rsid w:val="006914A2"/>
    <w:rsid w:val="006A647E"/>
    <w:rsid w:val="006C4F06"/>
    <w:rsid w:val="0070317B"/>
    <w:rsid w:val="007051D7"/>
    <w:rsid w:val="0073406C"/>
    <w:rsid w:val="00736F54"/>
    <w:rsid w:val="0074521E"/>
    <w:rsid w:val="007462BA"/>
    <w:rsid w:val="00763E56"/>
    <w:rsid w:val="00764CC0"/>
    <w:rsid w:val="00775980"/>
    <w:rsid w:val="00786801"/>
    <w:rsid w:val="00793865"/>
    <w:rsid w:val="007A7F07"/>
    <w:rsid w:val="007D2B0A"/>
    <w:rsid w:val="00845CC4"/>
    <w:rsid w:val="008468A5"/>
    <w:rsid w:val="00884812"/>
    <w:rsid w:val="008B76FF"/>
    <w:rsid w:val="008E14D4"/>
    <w:rsid w:val="008E1E8E"/>
    <w:rsid w:val="008E4E65"/>
    <w:rsid w:val="00920787"/>
    <w:rsid w:val="009562EE"/>
    <w:rsid w:val="00987B99"/>
    <w:rsid w:val="009B0F64"/>
    <w:rsid w:val="009C21D7"/>
    <w:rsid w:val="009D07C4"/>
    <w:rsid w:val="009F0911"/>
    <w:rsid w:val="009F31D8"/>
    <w:rsid w:val="00A1042A"/>
    <w:rsid w:val="00A27236"/>
    <w:rsid w:val="00A40C90"/>
    <w:rsid w:val="00A706FC"/>
    <w:rsid w:val="00A9009D"/>
    <w:rsid w:val="00A90701"/>
    <w:rsid w:val="00A915CB"/>
    <w:rsid w:val="00AB1B9C"/>
    <w:rsid w:val="00AB4258"/>
    <w:rsid w:val="00AE315B"/>
    <w:rsid w:val="00AF32F2"/>
    <w:rsid w:val="00AF585D"/>
    <w:rsid w:val="00B14E5B"/>
    <w:rsid w:val="00B3601A"/>
    <w:rsid w:val="00B4040E"/>
    <w:rsid w:val="00B434C0"/>
    <w:rsid w:val="00B56C7B"/>
    <w:rsid w:val="00B9672C"/>
    <w:rsid w:val="00BB09CB"/>
    <w:rsid w:val="00BD1D1E"/>
    <w:rsid w:val="00C71B22"/>
    <w:rsid w:val="00C73F7D"/>
    <w:rsid w:val="00C941BE"/>
    <w:rsid w:val="00CA2117"/>
    <w:rsid w:val="00CA239B"/>
    <w:rsid w:val="00CA34D2"/>
    <w:rsid w:val="00CB0EF9"/>
    <w:rsid w:val="00CB417F"/>
    <w:rsid w:val="00CB7EE2"/>
    <w:rsid w:val="00D07625"/>
    <w:rsid w:val="00D2229A"/>
    <w:rsid w:val="00D25C7B"/>
    <w:rsid w:val="00D30B03"/>
    <w:rsid w:val="00D43696"/>
    <w:rsid w:val="00D6211B"/>
    <w:rsid w:val="00D87D17"/>
    <w:rsid w:val="00D97095"/>
    <w:rsid w:val="00DB1EA0"/>
    <w:rsid w:val="00DC0789"/>
    <w:rsid w:val="00DF05EA"/>
    <w:rsid w:val="00E57C46"/>
    <w:rsid w:val="00E63924"/>
    <w:rsid w:val="00E77378"/>
    <w:rsid w:val="00E917C7"/>
    <w:rsid w:val="00EB721A"/>
    <w:rsid w:val="00EC4277"/>
    <w:rsid w:val="00EC42D2"/>
    <w:rsid w:val="00ED4FEF"/>
    <w:rsid w:val="00EE700D"/>
    <w:rsid w:val="00EF773D"/>
    <w:rsid w:val="00F1715C"/>
    <w:rsid w:val="00F235B4"/>
    <w:rsid w:val="00F27934"/>
    <w:rsid w:val="00F370B2"/>
    <w:rsid w:val="00F6664E"/>
    <w:rsid w:val="00F701EE"/>
    <w:rsid w:val="00F7182D"/>
    <w:rsid w:val="00FA721B"/>
    <w:rsid w:val="00FB0213"/>
    <w:rsid w:val="00FE532A"/>
    <w:rsid w:val="00FF7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AD77"/>
  <w15:chartTrackingRefBased/>
  <w15:docId w15:val="{B28B5E8D-C846-4C62-9668-81951BDE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117"/>
    <w:rPr>
      <w:sz w:val="24"/>
      <w:szCs w:val="24"/>
      <w:lang w:val="en-GB"/>
    </w:rPr>
  </w:style>
  <w:style w:type="paragraph" w:styleId="Antrat1">
    <w:name w:val="heading 1"/>
    <w:basedOn w:val="prastasis"/>
    <w:next w:val="prastasis"/>
    <w:link w:val="Antrat1Diagrama"/>
    <w:qFormat/>
    <w:rsid w:val="003D2E64"/>
    <w:pPr>
      <w:keepNext/>
      <w:jc w:val="center"/>
      <w:outlineLvl w:val="0"/>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E64"/>
    <w:rPr>
      <w:sz w:val="28"/>
      <w:szCs w:val="24"/>
      <w:lang w:val="en-GB"/>
    </w:rPr>
  </w:style>
  <w:style w:type="character" w:styleId="Grietas">
    <w:name w:val="Strong"/>
    <w:uiPriority w:val="22"/>
    <w:qFormat/>
    <w:rsid w:val="003D2E64"/>
    <w:rPr>
      <w:b/>
      <w:bCs/>
    </w:rPr>
  </w:style>
  <w:style w:type="character" w:styleId="Emfaz">
    <w:name w:val="Emphasis"/>
    <w:uiPriority w:val="20"/>
    <w:qFormat/>
    <w:rsid w:val="003D2E64"/>
    <w:rPr>
      <w:i/>
      <w:iCs/>
    </w:rPr>
  </w:style>
  <w:style w:type="paragraph" w:styleId="Sraopastraipa">
    <w:name w:val="List Paragraph"/>
    <w:aliases w:val="List Paragraph Red"/>
    <w:basedOn w:val="prastasis"/>
    <w:link w:val="SraopastraipaDiagrama"/>
    <w:uiPriority w:val="34"/>
    <w:qFormat/>
    <w:rsid w:val="003D2E64"/>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List Paragraph Red Diagrama"/>
    <w:link w:val="Sraopastraipa"/>
    <w:uiPriority w:val="34"/>
    <w:locked/>
    <w:rsid w:val="003D2E64"/>
    <w:rPr>
      <w:rFonts w:ascii="Calibri" w:eastAsia="Calibri" w:hAnsi="Calibri"/>
      <w:sz w:val="22"/>
      <w:szCs w:val="22"/>
      <w:lang w:val="en-US"/>
    </w:rPr>
  </w:style>
  <w:style w:type="table" w:customStyle="1" w:styleId="TableNormal">
    <w:name w:val="Table Normal"/>
    <w:uiPriority w:val="2"/>
    <w:semiHidden/>
    <w:unhideWhenUsed/>
    <w:qFormat/>
    <w:rsid w:val="00CA211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2">
    <w:name w:val="Основной текст (2)"/>
    <w:basedOn w:val="Numatytasispastraiposriftas"/>
    <w:rsid w:val="00CA211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2115pt">
    <w:name w:val="Основной текст (2) + 11;5 pt;Полужирный"/>
    <w:basedOn w:val="Numatytasispastraiposriftas"/>
    <w:rsid w:val="00CA2117"/>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table" w:styleId="Lentelstinklelis">
    <w:name w:val="Table Grid"/>
    <w:basedOn w:val="prastojilentel"/>
    <w:uiPriority w:val="39"/>
    <w:rsid w:val="00690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
    <w:basedOn w:val="prastasis"/>
    <w:link w:val="AntratsDiagrama"/>
    <w:unhideWhenUsed/>
    <w:rsid w:val="00690D9D"/>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690D9D"/>
    <w:rPr>
      <w:sz w:val="24"/>
      <w:szCs w:val="24"/>
      <w:lang w:val="en-GB"/>
    </w:rPr>
  </w:style>
  <w:style w:type="paragraph" w:styleId="Porat">
    <w:name w:val="footer"/>
    <w:basedOn w:val="prastasis"/>
    <w:link w:val="PoratDiagrama"/>
    <w:uiPriority w:val="99"/>
    <w:unhideWhenUsed/>
    <w:rsid w:val="00690D9D"/>
    <w:pPr>
      <w:tabs>
        <w:tab w:val="center" w:pos="4819"/>
        <w:tab w:val="right" w:pos="9638"/>
      </w:tabs>
    </w:pPr>
  </w:style>
  <w:style w:type="character" w:customStyle="1" w:styleId="PoratDiagrama">
    <w:name w:val="Poraštė Diagrama"/>
    <w:basedOn w:val="Numatytasispastraiposriftas"/>
    <w:link w:val="Porat"/>
    <w:uiPriority w:val="99"/>
    <w:rsid w:val="00690D9D"/>
    <w:rPr>
      <w:sz w:val="24"/>
      <w:szCs w:val="24"/>
      <w:lang w:val="en-GB"/>
    </w:rPr>
  </w:style>
  <w:style w:type="character" w:customStyle="1" w:styleId="Bodytext2">
    <w:name w:val="Body text (2)"/>
    <w:basedOn w:val="Numatytasispastraiposriftas"/>
    <w:rsid w:val="0028493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Betarp">
    <w:name w:val="No Spacing"/>
    <w:uiPriority w:val="1"/>
    <w:qFormat/>
    <w:rsid w:val="00284933"/>
    <w:pPr>
      <w:widowControl w:val="0"/>
    </w:pPr>
    <w:rPr>
      <w:color w:val="000000"/>
      <w:sz w:val="24"/>
      <w:szCs w:val="24"/>
      <w:lang w:eastAsia="lt-LT" w:bidi="lt-LT"/>
    </w:rPr>
  </w:style>
  <w:style w:type="paragraph" w:styleId="Debesliotekstas">
    <w:name w:val="Balloon Text"/>
    <w:basedOn w:val="prastasis"/>
    <w:link w:val="DebesliotekstasDiagrama"/>
    <w:uiPriority w:val="99"/>
    <w:semiHidden/>
    <w:unhideWhenUsed/>
    <w:rsid w:val="006255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550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6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8750</Words>
  <Characters>4988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Naudžiūnienė</dc:creator>
  <cp:keywords/>
  <dc:description/>
  <cp:lastModifiedBy>Valentina Naudžiūnienė</cp:lastModifiedBy>
  <cp:revision>40</cp:revision>
  <dcterms:created xsi:type="dcterms:W3CDTF">2026-01-06T12:37:00Z</dcterms:created>
  <dcterms:modified xsi:type="dcterms:W3CDTF">2026-01-09T07:29:00Z</dcterms:modified>
</cp:coreProperties>
</file>